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48236" w14:textId="77777777" w:rsidR="00574684" w:rsidRDefault="00083BF7" w:rsidP="00574684">
      <w:pPr>
        <w:jc w:val="center"/>
        <w:rPr>
          <w:rFonts w:ascii="宋体" w:hAnsi="宋体"/>
          <w:b/>
          <w:sz w:val="32"/>
          <w:szCs w:val="32"/>
        </w:rPr>
      </w:pPr>
      <w:r>
        <w:rPr>
          <w:rFonts w:ascii="宋体" w:hAnsi="宋体" w:hint="eastAsia"/>
          <w:b/>
          <w:sz w:val="32"/>
          <w:szCs w:val="32"/>
        </w:rPr>
        <w:t>关于</w:t>
      </w:r>
      <w:r w:rsidR="007531CF">
        <w:rPr>
          <w:rFonts w:ascii="宋体" w:hAnsi="宋体" w:hint="eastAsia"/>
          <w:b/>
          <w:sz w:val="32"/>
          <w:szCs w:val="32"/>
        </w:rPr>
        <w:t>2021年美术绘画专业（方向）初试</w:t>
      </w:r>
    </w:p>
    <w:p w14:paraId="131267E2" w14:textId="2A193E7E" w:rsidR="00481E8B" w:rsidRDefault="00574684" w:rsidP="00574684">
      <w:pPr>
        <w:jc w:val="center"/>
        <w:rPr>
          <w:rFonts w:ascii="宋体" w:hAnsi="宋体"/>
          <w:b/>
          <w:sz w:val="32"/>
          <w:szCs w:val="32"/>
        </w:rPr>
      </w:pPr>
      <w:proofErr w:type="gramStart"/>
      <w:r>
        <w:rPr>
          <w:rFonts w:ascii="宋体" w:hAnsi="宋体" w:hint="eastAsia"/>
          <w:b/>
          <w:sz w:val="32"/>
          <w:szCs w:val="32"/>
        </w:rPr>
        <w:t>网络双</w:t>
      </w:r>
      <w:proofErr w:type="gramEnd"/>
      <w:r>
        <w:rPr>
          <w:rFonts w:ascii="宋体" w:hAnsi="宋体" w:hint="eastAsia"/>
          <w:b/>
          <w:sz w:val="32"/>
          <w:szCs w:val="32"/>
        </w:rPr>
        <w:t>机位考试的几点着重说明</w:t>
      </w:r>
    </w:p>
    <w:p w14:paraId="7F83EF9F" w14:textId="77777777" w:rsidR="00481E8B" w:rsidRPr="00290CAE" w:rsidRDefault="00481E8B">
      <w:pPr>
        <w:rPr>
          <w:sz w:val="32"/>
          <w:szCs w:val="18"/>
        </w:rPr>
      </w:pPr>
    </w:p>
    <w:p w14:paraId="038CA8EB" w14:textId="5360B806" w:rsidR="00481E8B" w:rsidRDefault="005A4924" w:rsidP="005A4924">
      <w:pPr>
        <w:outlineLvl w:val="0"/>
        <w:rPr>
          <w:rFonts w:ascii="宋体" w:cs="宋体"/>
          <w:b/>
          <w:bCs/>
          <w:sz w:val="40"/>
          <w:szCs w:val="40"/>
        </w:rPr>
      </w:pPr>
      <w:bookmarkStart w:id="0" w:name="_Toc21574"/>
      <w:r w:rsidRPr="005A4924">
        <w:rPr>
          <w:rFonts w:ascii="宋体" w:hint="eastAsia"/>
          <w:b/>
          <w:bCs/>
          <w:sz w:val="40"/>
          <w:szCs w:val="40"/>
        </w:rPr>
        <w:t>一、</w:t>
      </w:r>
      <w:r w:rsidR="007531CF">
        <w:rPr>
          <w:rFonts w:ascii="宋体" w:hAnsi="宋体" w:cs="宋体" w:hint="eastAsia"/>
          <w:b/>
          <w:bCs/>
          <w:sz w:val="40"/>
          <w:szCs w:val="40"/>
        </w:rPr>
        <w:t>考前准备</w:t>
      </w:r>
      <w:bookmarkEnd w:id="0"/>
    </w:p>
    <w:p w14:paraId="4638E01D" w14:textId="77777777" w:rsidR="00481E8B" w:rsidRDefault="007531CF">
      <w:pPr>
        <w:rPr>
          <w:rFonts w:ascii="宋体" w:cs="宋体"/>
          <w:sz w:val="28"/>
          <w:szCs w:val="28"/>
        </w:rPr>
      </w:pPr>
      <w:r>
        <w:rPr>
          <w:rFonts w:ascii="宋体" w:hAnsi="宋体" w:cs="宋体"/>
          <w:sz w:val="28"/>
          <w:szCs w:val="28"/>
        </w:rPr>
        <w:t>1</w:t>
      </w:r>
      <w:r>
        <w:rPr>
          <w:rFonts w:ascii="宋体" w:hAnsi="宋体" w:cs="宋体" w:hint="eastAsia"/>
          <w:sz w:val="28"/>
          <w:szCs w:val="28"/>
        </w:rPr>
        <w:t>、考生自备专业考试所需绘画材料，黑色签字笔（用于画卷上书写姓名及考号）。</w:t>
      </w:r>
    </w:p>
    <w:p w14:paraId="0EFAA0D7" w14:textId="77777777" w:rsidR="00481E8B" w:rsidRDefault="007531CF">
      <w:pPr>
        <w:rPr>
          <w:rFonts w:ascii="宋体" w:cs="宋体"/>
          <w:sz w:val="28"/>
          <w:szCs w:val="28"/>
        </w:rPr>
      </w:pPr>
      <w:r>
        <w:rPr>
          <w:rFonts w:ascii="宋体" w:hAnsi="宋体" w:cs="宋体"/>
          <w:sz w:val="28"/>
          <w:szCs w:val="28"/>
        </w:rPr>
        <w:t>2</w:t>
      </w:r>
      <w:r>
        <w:rPr>
          <w:rFonts w:ascii="宋体" w:hAnsi="宋体" w:cs="宋体" w:hint="eastAsia"/>
          <w:sz w:val="28"/>
          <w:szCs w:val="28"/>
        </w:rPr>
        <w:t>、考生自备两部智能手机，用于线上考试及考试过程监控。</w:t>
      </w:r>
    </w:p>
    <w:p w14:paraId="3FF90596" w14:textId="77777777" w:rsidR="00481E8B" w:rsidRDefault="007531CF">
      <w:pPr>
        <w:rPr>
          <w:rFonts w:ascii="宋体" w:cs="宋体"/>
          <w:sz w:val="28"/>
          <w:szCs w:val="28"/>
        </w:rPr>
      </w:pPr>
      <w:r>
        <w:rPr>
          <w:rFonts w:ascii="宋体" w:hAnsi="宋体" w:cs="宋体"/>
          <w:sz w:val="28"/>
          <w:szCs w:val="28"/>
        </w:rPr>
        <w:t>3</w:t>
      </w:r>
      <w:r>
        <w:rPr>
          <w:rFonts w:ascii="宋体" w:hAnsi="宋体" w:cs="宋体" w:hint="eastAsia"/>
          <w:sz w:val="28"/>
          <w:szCs w:val="28"/>
        </w:rPr>
        <w:t>、考生自备室内考试场所，确保网络畅通，考试环境相对安静和独立，不得有他人在场，否则视为违规。</w:t>
      </w:r>
    </w:p>
    <w:p w14:paraId="4F582F25" w14:textId="77777777" w:rsidR="00481E8B" w:rsidRPr="00AD6DBC" w:rsidRDefault="007531CF">
      <w:pPr>
        <w:rPr>
          <w:rFonts w:ascii="宋体" w:cs="宋体"/>
          <w:sz w:val="28"/>
          <w:szCs w:val="28"/>
        </w:rPr>
      </w:pPr>
      <w:r w:rsidRPr="00AD6DBC">
        <w:rPr>
          <w:rFonts w:ascii="宋体" w:hAnsi="宋体" w:cs="宋体"/>
          <w:sz w:val="28"/>
          <w:szCs w:val="28"/>
        </w:rPr>
        <w:t>4</w:t>
      </w:r>
      <w:r w:rsidRPr="00AD6DBC">
        <w:rPr>
          <w:rFonts w:ascii="宋体" w:hAnsi="宋体" w:cs="宋体" w:hint="eastAsia"/>
          <w:sz w:val="28"/>
          <w:szCs w:val="28"/>
        </w:rPr>
        <w:t>、考前务必参加“小艺帮”</w:t>
      </w:r>
      <w:r w:rsidRPr="00AD6DBC">
        <w:rPr>
          <w:rFonts w:ascii="宋体" w:hAnsi="宋体" w:cs="宋体"/>
          <w:sz w:val="28"/>
          <w:szCs w:val="28"/>
        </w:rPr>
        <w:t>APP和</w:t>
      </w:r>
      <w:r w:rsidRPr="00AD6DBC">
        <w:rPr>
          <w:rFonts w:ascii="宋体" w:hAnsi="宋体" w:cs="宋体" w:hint="eastAsia"/>
          <w:sz w:val="28"/>
          <w:szCs w:val="28"/>
        </w:rPr>
        <w:t>“小艺帮</w:t>
      </w:r>
      <w:r w:rsidRPr="00AD6DBC">
        <w:rPr>
          <w:rFonts w:ascii="宋体" w:hAnsi="宋体" w:cs="宋体"/>
          <w:sz w:val="28"/>
          <w:szCs w:val="28"/>
        </w:rPr>
        <w:t>助手</w:t>
      </w:r>
      <w:r w:rsidRPr="00AD6DBC">
        <w:rPr>
          <w:rFonts w:ascii="宋体" w:hAnsi="宋体" w:cs="宋体" w:hint="eastAsia"/>
          <w:sz w:val="28"/>
          <w:szCs w:val="28"/>
        </w:rPr>
        <w:t>”</w:t>
      </w:r>
      <w:r w:rsidRPr="00AD6DBC">
        <w:rPr>
          <w:rFonts w:ascii="宋体" w:hAnsi="宋体" w:cs="宋体"/>
          <w:sz w:val="28"/>
          <w:szCs w:val="28"/>
        </w:rPr>
        <w:t>APP考前练习、</w:t>
      </w:r>
      <w:r w:rsidRPr="00AD6DBC">
        <w:rPr>
          <w:rFonts w:ascii="宋体" w:hAnsi="宋体" w:cs="宋体" w:hint="eastAsia"/>
          <w:sz w:val="28"/>
          <w:szCs w:val="28"/>
        </w:rPr>
        <w:t>模拟考试，熟悉流程，避免正式考试时出现的操作失误。模拟考试期间可咨询考试技术问题。</w:t>
      </w:r>
    </w:p>
    <w:p w14:paraId="05158E9D" w14:textId="77777777" w:rsidR="00481E8B" w:rsidRDefault="00481E8B">
      <w:pPr>
        <w:rPr>
          <w:rFonts w:ascii="宋体" w:cs="宋体"/>
          <w:sz w:val="28"/>
          <w:szCs w:val="28"/>
        </w:rPr>
      </w:pPr>
    </w:p>
    <w:p w14:paraId="270CCD4A" w14:textId="4D00C919" w:rsidR="00481E8B" w:rsidRDefault="007C30D8" w:rsidP="007C30D8">
      <w:pPr>
        <w:outlineLvl w:val="0"/>
        <w:rPr>
          <w:rFonts w:ascii="宋体" w:cs="宋体"/>
          <w:b/>
          <w:bCs/>
          <w:sz w:val="40"/>
          <w:szCs w:val="40"/>
        </w:rPr>
      </w:pPr>
      <w:bookmarkStart w:id="1" w:name="_Toc10614"/>
      <w:r w:rsidRPr="007C30D8">
        <w:rPr>
          <w:rFonts w:ascii="宋体" w:hint="eastAsia"/>
          <w:b/>
          <w:bCs/>
          <w:sz w:val="40"/>
          <w:szCs w:val="40"/>
        </w:rPr>
        <w:t>二、</w:t>
      </w:r>
      <w:r w:rsidR="007531CF" w:rsidRPr="007C30D8">
        <w:rPr>
          <w:rFonts w:ascii="宋体" w:hAnsi="宋体" w:cs="宋体" w:hint="eastAsia"/>
          <w:b/>
          <w:bCs/>
          <w:sz w:val="40"/>
          <w:szCs w:val="40"/>
        </w:rPr>
        <w:t>考</w:t>
      </w:r>
      <w:r w:rsidR="007531CF">
        <w:rPr>
          <w:rFonts w:ascii="宋体" w:hAnsi="宋体" w:cs="宋体" w:hint="eastAsia"/>
          <w:b/>
          <w:bCs/>
          <w:sz w:val="40"/>
          <w:szCs w:val="40"/>
        </w:rPr>
        <w:t>试内容及要求</w:t>
      </w:r>
      <w:bookmarkEnd w:id="1"/>
    </w:p>
    <w:p w14:paraId="312C68D3" w14:textId="77777777" w:rsidR="00481E8B" w:rsidRDefault="007531CF">
      <w:pPr>
        <w:numPr>
          <w:ilvl w:val="0"/>
          <w:numId w:val="7"/>
        </w:numPr>
        <w:outlineLvl w:val="1"/>
        <w:rPr>
          <w:rFonts w:ascii="宋体" w:cs="宋体"/>
          <w:b/>
          <w:bCs/>
          <w:sz w:val="28"/>
          <w:szCs w:val="28"/>
        </w:rPr>
      </w:pPr>
      <w:bookmarkStart w:id="2" w:name="_Toc15631"/>
      <w:r>
        <w:rPr>
          <w:rFonts w:ascii="宋体" w:hAnsi="宋体" w:cs="宋体" w:hint="eastAsia"/>
          <w:b/>
          <w:bCs/>
          <w:sz w:val="32"/>
          <w:szCs w:val="32"/>
        </w:rPr>
        <w:t>考试科目：</w:t>
      </w:r>
      <w:bookmarkEnd w:id="2"/>
    </w:p>
    <w:p w14:paraId="0FBE316F" w14:textId="77777777" w:rsidR="00481E8B" w:rsidRDefault="007531CF">
      <w:pPr>
        <w:ind w:firstLineChars="200" w:firstLine="560"/>
        <w:rPr>
          <w:rFonts w:ascii="宋体" w:cs="宋体"/>
          <w:sz w:val="28"/>
          <w:szCs w:val="28"/>
        </w:rPr>
      </w:pPr>
      <w:r>
        <w:rPr>
          <w:rFonts w:ascii="宋体" w:hAnsi="宋体" w:cs="宋体"/>
          <w:sz w:val="28"/>
          <w:szCs w:val="28"/>
        </w:rPr>
        <w:t>初试</w:t>
      </w:r>
      <w:r>
        <w:rPr>
          <w:rFonts w:ascii="宋体" w:hAnsi="宋体" w:cs="宋体" w:hint="eastAsia"/>
          <w:sz w:val="28"/>
          <w:szCs w:val="28"/>
        </w:rPr>
        <w:t>：素描（静物），考生自备</w:t>
      </w:r>
      <w:r>
        <w:rPr>
          <w:rFonts w:ascii="宋体" w:hAnsi="宋体" w:cs="宋体"/>
          <w:sz w:val="28"/>
          <w:szCs w:val="28"/>
        </w:rPr>
        <w:t>8</w:t>
      </w:r>
      <w:r>
        <w:rPr>
          <w:rFonts w:ascii="宋体" w:hAnsi="宋体" w:cs="宋体" w:hint="eastAsia"/>
          <w:sz w:val="28"/>
          <w:szCs w:val="28"/>
        </w:rPr>
        <w:t>开素描纸</w:t>
      </w:r>
    </w:p>
    <w:p w14:paraId="0E7B2D71" w14:textId="77777777" w:rsidR="00481E8B" w:rsidRDefault="007531CF">
      <w:pPr>
        <w:rPr>
          <w:rFonts w:ascii="宋体" w:cs="宋体"/>
          <w:sz w:val="28"/>
          <w:szCs w:val="28"/>
        </w:rPr>
      </w:pPr>
      <w:r>
        <w:rPr>
          <w:rFonts w:ascii="宋体" w:hAnsi="宋体" w:cs="宋体"/>
          <w:sz w:val="28"/>
          <w:szCs w:val="28"/>
        </w:rPr>
        <w:t xml:space="preserve">    </w:t>
      </w:r>
      <w:r>
        <w:rPr>
          <w:rFonts w:ascii="宋体" w:hAnsi="宋体" w:cs="宋体" w:hint="eastAsia"/>
          <w:b/>
          <w:sz w:val="28"/>
          <w:szCs w:val="28"/>
        </w:rPr>
        <w:t>注意：</w:t>
      </w:r>
      <w:r>
        <w:rPr>
          <w:rFonts w:ascii="宋体" w:hAnsi="宋体" w:cs="宋体" w:hint="eastAsia"/>
          <w:sz w:val="28"/>
          <w:szCs w:val="28"/>
        </w:rPr>
        <w:t>自备</w:t>
      </w:r>
      <w:proofErr w:type="gramStart"/>
      <w:r>
        <w:rPr>
          <w:rFonts w:ascii="宋体" w:hAnsi="宋体" w:cs="宋体" w:hint="eastAsia"/>
          <w:sz w:val="28"/>
          <w:szCs w:val="28"/>
        </w:rPr>
        <w:t>试卷纸应是</w:t>
      </w:r>
      <w:proofErr w:type="gramEnd"/>
      <w:r>
        <w:rPr>
          <w:rFonts w:ascii="宋体" w:hAnsi="宋体" w:cs="宋体" w:hint="eastAsia"/>
          <w:sz w:val="28"/>
          <w:szCs w:val="28"/>
        </w:rPr>
        <w:t>正规专业用纸；素描使用黑色普通铅笔（上传试卷视频及照片时，避免反光不清晰问题）；</w:t>
      </w:r>
      <w:r>
        <w:rPr>
          <w:rFonts w:ascii="宋体" w:cs="宋体"/>
          <w:sz w:val="28"/>
          <w:szCs w:val="28"/>
        </w:rPr>
        <w:t xml:space="preserve"> </w:t>
      </w:r>
    </w:p>
    <w:p w14:paraId="268B11C8" w14:textId="77777777" w:rsidR="00481E8B" w:rsidRDefault="00481E8B">
      <w:pPr>
        <w:rPr>
          <w:rFonts w:ascii="宋体" w:cs="宋体"/>
          <w:sz w:val="28"/>
          <w:szCs w:val="28"/>
        </w:rPr>
      </w:pPr>
    </w:p>
    <w:p w14:paraId="4035F54E" w14:textId="77777777" w:rsidR="00481E8B" w:rsidRDefault="007531CF">
      <w:pPr>
        <w:numPr>
          <w:ilvl w:val="0"/>
          <w:numId w:val="7"/>
        </w:numPr>
        <w:outlineLvl w:val="1"/>
        <w:rPr>
          <w:rFonts w:ascii="宋体" w:cs="宋体"/>
          <w:sz w:val="28"/>
          <w:szCs w:val="28"/>
        </w:rPr>
      </w:pPr>
      <w:bookmarkStart w:id="3" w:name="_Toc26802"/>
      <w:r>
        <w:rPr>
          <w:rFonts w:ascii="宋体" w:hAnsi="宋体" w:cs="宋体" w:hint="eastAsia"/>
          <w:b/>
          <w:bCs/>
          <w:sz w:val="32"/>
          <w:szCs w:val="32"/>
        </w:rPr>
        <w:t>考试形式说明：</w:t>
      </w:r>
      <w:bookmarkEnd w:id="3"/>
      <w:r>
        <w:rPr>
          <w:rFonts w:ascii="宋体" w:cs="宋体"/>
          <w:sz w:val="28"/>
          <w:szCs w:val="28"/>
        </w:rPr>
        <w:br/>
      </w:r>
      <w:r>
        <w:rPr>
          <w:rFonts w:ascii="宋体" w:hAnsi="宋体" w:cs="宋体"/>
          <w:sz w:val="28"/>
          <w:szCs w:val="28"/>
        </w:rPr>
        <w:t xml:space="preserve"> 1</w:t>
      </w:r>
      <w:r>
        <w:rPr>
          <w:rFonts w:ascii="宋体" w:hAnsi="宋体" w:cs="宋体" w:hint="eastAsia"/>
          <w:sz w:val="28"/>
          <w:szCs w:val="28"/>
        </w:rPr>
        <w:t>、</w:t>
      </w:r>
      <w:r>
        <w:rPr>
          <w:rFonts w:ascii="宋体" w:hAnsi="宋体" w:cs="宋体" w:hint="eastAsia"/>
          <w:b/>
          <w:bCs/>
          <w:sz w:val="28"/>
          <w:szCs w:val="28"/>
        </w:rPr>
        <w:t>闭卷、网上远程监控考试。</w:t>
      </w:r>
      <w:r>
        <w:rPr>
          <w:rFonts w:ascii="宋体" w:hAnsi="宋体" w:cs="宋体" w:hint="eastAsia"/>
          <w:sz w:val="28"/>
          <w:szCs w:val="28"/>
        </w:rPr>
        <w:t>考虑到新冠疫情对各地区的影响，提倡健康考试。本次校方不统一邮寄试卷。考试用纸请考生个人按要求提前准备</w:t>
      </w:r>
      <w:r>
        <w:rPr>
          <w:rFonts w:ascii="宋体" w:hAnsi="宋体" w:cs="宋体"/>
          <w:sz w:val="28"/>
          <w:szCs w:val="28"/>
        </w:rPr>
        <w:t>，</w:t>
      </w:r>
      <w:r>
        <w:rPr>
          <w:rFonts w:ascii="宋体" w:hAnsi="宋体" w:cs="宋体" w:hint="eastAsia"/>
          <w:sz w:val="28"/>
          <w:szCs w:val="28"/>
        </w:rPr>
        <w:lastRenderedPageBreak/>
        <w:t>监控范围内桌面上摆放好素描8开正规试卷纸，中途换纸作弊处理。</w:t>
      </w:r>
    </w:p>
    <w:p w14:paraId="71108E65" w14:textId="3D83523E" w:rsidR="00481E8B" w:rsidRDefault="007531CF">
      <w:pPr>
        <w:rPr>
          <w:rFonts w:ascii="宋体" w:cs="宋体"/>
          <w:sz w:val="28"/>
          <w:szCs w:val="28"/>
        </w:rPr>
      </w:pPr>
      <w:r>
        <w:rPr>
          <w:rFonts w:ascii="宋体" w:hAnsi="宋体" w:cs="宋体"/>
          <w:sz w:val="28"/>
          <w:szCs w:val="28"/>
        </w:rPr>
        <w:t>2</w:t>
      </w:r>
      <w:r>
        <w:rPr>
          <w:rFonts w:ascii="宋体" w:hAnsi="宋体" w:cs="宋体" w:hint="eastAsia"/>
          <w:sz w:val="28"/>
          <w:szCs w:val="28"/>
        </w:rPr>
        <w:t>、开始考试后，请考生在当科考试用纸右下角处用黑色签字笔正楷书写考生自己的考号与姓名（建议沿试卷右下角向内高</w:t>
      </w:r>
      <w:r>
        <w:rPr>
          <w:rFonts w:ascii="宋体" w:hAnsi="宋体" w:cs="宋体"/>
          <w:sz w:val="28"/>
          <w:szCs w:val="28"/>
        </w:rPr>
        <w:t>3</w:t>
      </w:r>
      <w:r>
        <w:rPr>
          <w:rFonts w:ascii="宋体" w:hAnsi="宋体" w:cs="宋体" w:hint="eastAsia"/>
          <w:sz w:val="28"/>
          <w:szCs w:val="28"/>
        </w:rPr>
        <w:t>厘米宽</w:t>
      </w:r>
      <w:r>
        <w:rPr>
          <w:rFonts w:ascii="宋体" w:hAnsi="宋体" w:cs="宋体"/>
          <w:sz w:val="28"/>
          <w:szCs w:val="28"/>
        </w:rPr>
        <w:t>6</w:t>
      </w:r>
      <w:r>
        <w:rPr>
          <w:rFonts w:ascii="宋体" w:hAnsi="宋体" w:cs="宋体" w:hint="eastAsia"/>
          <w:sz w:val="28"/>
          <w:szCs w:val="28"/>
        </w:rPr>
        <w:t>厘米内书写即可，作画时不能覆盖；切记考号与姓名字迹清晰可辨）。如考卷是竖构图，考号与姓名也是书写在右下角处。不得污损签名处，否则考卷无效。</w:t>
      </w:r>
    </w:p>
    <w:p w14:paraId="2333A976" w14:textId="4E0059A5" w:rsidR="00481E8B" w:rsidRDefault="00496084">
      <w:pPr>
        <w:rPr>
          <w:rFonts w:ascii="宋体" w:cs="宋体"/>
          <w:sz w:val="28"/>
          <w:szCs w:val="28"/>
        </w:rPr>
      </w:pPr>
      <w:r>
        <w:rPr>
          <w:rFonts w:ascii="宋体" w:cs="宋体"/>
          <w:noProof/>
          <w:sz w:val="28"/>
          <w:szCs w:val="28"/>
        </w:rPr>
        <w:drawing>
          <wp:inline distT="0" distB="0" distL="0" distR="0" wp14:anchorId="5B2BD68A" wp14:editId="2CEE5359">
            <wp:extent cx="5238750" cy="3486150"/>
            <wp:effectExtent l="0" t="0" r="0" b="0"/>
            <wp:docPr id="40" name="图片 40" descr="微信图片_2020070616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微信图片_202007061617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486150"/>
                    </a:xfrm>
                    <a:prstGeom prst="rect">
                      <a:avLst/>
                    </a:prstGeom>
                    <a:noFill/>
                    <a:ln>
                      <a:noFill/>
                    </a:ln>
                  </pic:spPr>
                </pic:pic>
              </a:graphicData>
            </a:graphic>
          </wp:inline>
        </w:drawing>
      </w:r>
      <w:r>
        <w:rPr>
          <w:rFonts w:ascii="宋体" w:cs="宋体"/>
          <w:noProof/>
          <w:sz w:val="28"/>
          <w:szCs w:val="28"/>
        </w:rPr>
        <w:lastRenderedPageBreak/>
        <w:drawing>
          <wp:inline distT="0" distB="0" distL="0" distR="0" wp14:anchorId="3BD24872" wp14:editId="1FD44FF3">
            <wp:extent cx="5238750" cy="3486150"/>
            <wp:effectExtent l="0" t="0" r="0" b="0"/>
            <wp:docPr id="41" name="图片 41" descr="微信图片_2020070616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微信图片_202007061615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486150"/>
                    </a:xfrm>
                    <a:prstGeom prst="rect">
                      <a:avLst/>
                    </a:prstGeom>
                    <a:noFill/>
                    <a:ln>
                      <a:noFill/>
                    </a:ln>
                  </pic:spPr>
                </pic:pic>
              </a:graphicData>
            </a:graphic>
          </wp:inline>
        </w:drawing>
      </w:r>
      <w:r w:rsidR="007531CF">
        <w:rPr>
          <w:rFonts w:ascii="宋体" w:cs="宋体"/>
          <w:sz w:val="28"/>
          <w:szCs w:val="28"/>
        </w:rPr>
        <w:br/>
        <w:t>3</w:t>
      </w:r>
      <w:r w:rsidR="007531CF">
        <w:rPr>
          <w:rFonts w:ascii="宋体" w:hAnsi="宋体" w:cs="宋体" w:hint="eastAsia"/>
          <w:sz w:val="28"/>
          <w:szCs w:val="28"/>
        </w:rPr>
        <w:t>、考试结束后，考生需要手持专业试卷在主考手机前置摄像头前进行试卷视频采集（</w:t>
      </w:r>
      <w:r w:rsidR="007531CF">
        <w:rPr>
          <w:rFonts w:ascii="黑体" w:eastAsia="黑体" w:hAnsi="黑体" w:cs="黑体" w:hint="eastAsia"/>
          <w:sz w:val="28"/>
          <w:szCs w:val="28"/>
          <w:u w:val="single"/>
        </w:rPr>
        <w:t>此时不要从手机支架取下主考手机，应保持主考手机不动，考生持试卷面对手机采集；采集试卷显示大小时，保持试卷全部展示在主考手机提示的取景框内，不要摇晃</w:t>
      </w:r>
      <w:r w:rsidR="007531CF">
        <w:rPr>
          <w:rFonts w:ascii="宋体" w:hAnsi="宋体" w:cs="宋体" w:hint="eastAsia"/>
          <w:sz w:val="28"/>
          <w:szCs w:val="28"/>
        </w:rPr>
        <w:t>），确保专业试卷完整清晰展示不少于</w:t>
      </w:r>
      <w:r w:rsidR="007531CF">
        <w:rPr>
          <w:rFonts w:ascii="宋体" w:hAnsi="宋体" w:cs="宋体"/>
          <w:sz w:val="28"/>
          <w:szCs w:val="28"/>
        </w:rPr>
        <w:t xml:space="preserve">30 </w:t>
      </w:r>
      <w:r w:rsidR="007531CF">
        <w:rPr>
          <w:rFonts w:ascii="宋体" w:hAnsi="宋体" w:cs="宋体" w:hint="eastAsia"/>
          <w:sz w:val="28"/>
          <w:szCs w:val="28"/>
        </w:rPr>
        <w:t>秒（有系统提示）。完成上述操作后，</w:t>
      </w:r>
      <w:proofErr w:type="gramStart"/>
      <w:r w:rsidR="007531CF">
        <w:rPr>
          <w:rFonts w:ascii="宋体" w:hAnsi="宋体" w:cs="宋体" w:hint="eastAsia"/>
          <w:sz w:val="28"/>
          <w:szCs w:val="28"/>
        </w:rPr>
        <w:t>在辅考手机</w:t>
      </w:r>
      <w:proofErr w:type="gramEnd"/>
      <w:r w:rsidR="007531CF">
        <w:rPr>
          <w:rFonts w:ascii="宋体" w:hAnsi="宋体" w:cs="宋体" w:hint="eastAsia"/>
          <w:sz w:val="28"/>
          <w:szCs w:val="28"/>
        </w:rPr>
        <w:t>监控下使用主考手机利用后置摄像镜头清晰拍摄试卷正面全貌图片、考卷左侧细节、考卷右侧细节、考卷正面全貌（考号和姓名处折角遮挡）共4张照片（</w:t>
      </w:r>
      <w:r w:rsidR="007531CF">
        <w:rPr>
          <w:rFonts w:ascii="黑体" w:eastAsia="黑体" w:hAnsi="黑体" w:cs="黑体" w:hint="eastAsia"/>
          <w:sz w:val="28"/>
          <w:szCs w:val="28"/>
          <w:u w:val="single"/>
        </w:rPr>
        <w:t>此时可以从手机支架取下主考手机拍摄，完成拍摄放回</w:t>
      </w:r>
      <w:r w:rsidR="007531CF">
        <w:rPr>
          <w:rFonts w:ascii="宋体" w:hAnsi="宋体" w:cs="宋体" w:hint="eastAsia"/>
          <w:sz w:val="28"/>
          <w:szCs w:val="28"/>
        </w:rPr>
        <w:t>），后点击</w:t>
      </w:r>
      <w:r w:rsidR="007531CF">
        <w:rPr>
          <w:rFonts w:ascii="宋体" w:cs="宋体" w:hint="eastAsia"/>
          <w:sz w:val="28"/>
          <w:szCs w:val="28"/>
        </w:rPr>
        <w:t>“</w:t>
      </w:r>
      <w:r w:rsidR="007531CF">
        <w:rPr>
          <w:rFonts w:ascii="宋体" w:hAnsi="宋体" w:cs="宋体" w:hint="eastAsia"/>
          <w:sz w:val="28"/>
          <w:szCs w:val="28"/>
        </w:rPr>
        <w:t>提交答卷</w:t>
      </w:r>
      <w:r w:rsidR="007531CF">
        <w:rPr>
          <w:rFonts w:ascii="宋体" w:cs="宋体" w:hint="eastAsia"/>
          <w:sz w:val="28"/>
          <w:szCs w:val="28"/>
        </w:rPr>
        <w:t>”</w:t>
      </w:r>
      <w:r w:rsidR="007531CF">
        <w:rPr>
          <w:rFonts w:ascii="宋体" w:hAnsi="宋体" w:cs="宋体" w:hint="eastAsia"/>
          <w:sz w:val="28"/>
          <w:szCs w:val="28"/>
        </w:rPr>
        <w:t>按钮上传图片（有系统提示）。待主考手机的所有科目都录制完成并提交完毕后</w:t>
      </w:r>
      <w:r w:rsidR="007531CF" w:rsidRPr="00C769CB">
        <w:rPr>
          <w:rFonts w:ascii="宋体" w:hAnsi="宋体" w:cs="宋体"/>
          <w:sz w:val="28"/>
          <w:szCs w:val="28"/>
        </w:rPr>
        <w:t>或该场考试时间结束后</w:t>
      </w:r>
      <w:r w:rsidR="007531CF" w:rsidRPr="00C769CB">
        <w:rPr>
          <w:rFonts w:ascii="宋体" w:hAnsi="宋体" w:cs="宋体" w:hint="eastAsia"/>
          <w:sz w:val="28"/>
          <w:szCs w:val="28"/>
        </w:rPr>
        <w:t>，</w:t>
      </w:r>
      <w:proofErr w:type="gramStart"/>
      <w:r w:rsidR="007531CF">
        <w:rPr>
          <w:rFonts w:ascii="宋体" w:hAnsi="宋体" w:cs="宋体" w:hint="eastAsia"/>
          <w:sz w:val="28"/>
          <w:szCs w:val="28"/>
        </w:rPr>
        <w:t>辅考手机</w:t>
      </w:r>
      <w:proofErr w:type="gramEnd"/>
      <w:r w:rsidR="007531CF">
        <w:rPr>
          <w:rFonts w:ascii="宋体" w:hAnsi="宋体" w:cs="宋体" w:hint="eastAsia"/>
          <w:sz w:val="28"/>
          <w:szCs w:val="28"/>
        </w:rPr>
        <w:t>的录制视频才可停止录制并上传提交。如</w:t>
      </w:r>
      <w:proofErr w:type="gramStart"/>
      <w:r w:rsidR="007531CF">
        <w:rPr>
          <w:rFonts w:ascii="宋体" w:hAnsi="宋体" w:cs="宋体" w:hint="eastAsia"/>
          <w:sz w:val="28"/>
          <w:szCs w:val="28"/>
        </w:rPr>
        <w:t>遇考试</w:t>
      </w:r>
      <w:proofErr w:type="gramEnd"/>
      <w:r w:rsidR="007531CF">
        <w:rPr>
          <w:rFonts w:ascii="宋体" w:hAnsi="宋体" w:cs="宋体" w:hint="eastAsia"/>
          <w:sz w:val="28"/>
          <w:szCs w:val="28"/>
        </w:rPr>
        <w:t>时间结束，</w:t>
      </w:r>
      <w:proofErr w:type="gramStart"/>
      <w:r w:rsidR="007531CF">
        <w:rPr>
          <w:rFonts w:ascii="宋体" w:hAnsi="宋体" w:cs="宋体" w:hint="eastAsia"/>
          <w:sz w:val="28"/>
          <w:szCs w:val="28"/>
        </w:rPr>
        <w:t>辅考手机</w:t>
      </w:r>
      <w:proofErr w:type="gramEnd"/>
      <w:r w:rsidR="007531CF">
        <w:rPr>
          <w:rFonts w:ascii="宋体" w:hAnsi="宋体" w:cs="宋体" w:hint="eastAsia"/>
          <w:sz w:val="28"/>
          <w:szCs w:val="28"/>
        </w:rPr>
        <w:t>监控视频文件未及时上传的情况，此时仍然可以提交。（</w:t>
      </w:r>
      <w:r w:rsidR="007531CF">
        <w:rPr>
          <w:rFonts w:ascii="宋体" w:hAnsi="宋体" w:cs="宋体" w:hint="eastAsia"/>
          <w:b/>
          <w:bCs/>
          <w:sz w:val="28"/>
          <w:szCs w:val="28"/>
        </w:rPr>
        <w:t>主考手机上传的录像和照片必须在考试时间内完成，考生注意考试时间的安排，注意考试系统语音及文字提示</w:t>
      </w:r>
      <w:r w:rsidR="007531CF">
        <w:rPr>
          <w:rFonts w:ascii="宋体" w:hAnsi="宋体" w:cs="宋体" w:hint="eastAsia"/>
          <w:sz w:val="28"/>
          <w:szCs w:val="28"/>
        </w:rPr>
        <w:t>）。</w:t>
      </w:r>
    </w:p>
    <w:p w14:paraId="0FF8D595" w14:textId="77777777" w:rsidR="00481E8B" w:rsidRDefault="007531CF">
      <w:pPr>
        <w:rPr>
          <w:rFonts w:ascii="宋体" w:cs="宋体"/>
          <w:color w:val="000000"/>
          <w:sz w:val="28"/>
          <w:szCs w:val="28"/>
        </w:rPr>
      </w:pPr>
      <w:r>
        <w:rPr>
          <w:rFonts w:ascii="宋体" w:hAnsi="宋体" w:cs="宋体"/>
          <w:sz w:val="28"/>
          <w:szCs w:val="28"/>
        </w:rPr>
        <w:lastRenderedPageBreak/>
        <w:t>4</w:t>
      </w:r>
      <w:r>
        <w:rPr>
          <w:rFonts w:ascii="宋体" w:hAnsi="宋体" w:cs="宋体" w:hint="eastAsia"/>
          <w:sz w:val="28"/>
          <w:szCs w:val="28"/>
        </w:rPr>
        <w:t>、专业成绩以学生试卷视频采集截图及上传试卷图片为评分依据，</w:t>
      </w:r>
      <w:r>
        <w:rPr>
          <w:rFonts w:ascii="宋体" w:hAnsi="宋体" w:cs="宋体" w:hint="eastAsia"/>
          <w:color w:val="000000"/>
          <w:sz w:val="28"/>
          <w:szCs w:val="28"/>
        </w:rPr>
        <w:t>纸质试卷只作为存档且不作为评分依据。但两者</w:t>
      </w:r>
      <w:proofErr w:type="gramStart"/>
      <w:r>
        <w:rPr>
          <w:rFonts w:ascii="宋体" w:hAnsi="宋体" w:cs="宋体" w:hint="eastAsia"/>
          <w:color w:val="000000"/>
          <w:sz w:val="28"/>
          <w:szCs w:val="28"/>
        </w:rPr>
        <w:t>必须内容</w:t>
      </w:r>
      <w:proofErr w:type="gramEnd"/>
      <w:r>
        <w:rPr>
          <w:rFonts w:ascii="宋体" w:hAnsi="宋体" w:cs="宋体" w:hint="eastAsia"/>
          <w:color w:val="000000"/>
          <w:sz w:val="28"/>
          <w:szCs w:val="28"/>
        </w:rPr>
        <w:t>一致，纸质试卷内容考后不能修改。</w:t>
      </w:r>
    </w:p>
    <w:p w14:paraId="58267411" w14:textId="3ACB9498" w:rsidR="00481E8B" w:rsidRDefault="007531CF">
      <w:pPr>
        <w:rPr>
          <w:rFonts w:ascii="宋体" w:cs="宋体"/>
          <w:sz w:val="28"/>
          <w:szCs w:val="28"/>
        </w:rPr>
      </w:pPr>
      <w:r>
        <w:rPr>
          <w:rFonts w:ascii="宋体" w:hAnsi="宋体" w:cs="宋体"/>
          <w:sz w:val="28"/>
          <w:szCs w:val="28"/>
        </w:rPr>
        <w:t>5</w:t>
      </w:r>
      <w:r>
        <w:rPr>
          <w:rFonts w:ascii="宋体" w:hAnsi="宋体" w:cs="宋体" w:hint="eastAsia"/>
          <w:sz w:val="28"/>
          <w:szCs w:val="28"/>
        </w:rPr>
        <w:t>、考试试卷需要回收。如试卷与上</w:t>
      </w:r>
      <w:proofErr w:type="gramStart"/>
      <w:r>
        <w:rPr>
          <w:rFonts w:ascii="宋体" w:hAnsi="宋体" w:cs="宋体" w:hint="eastAsia"/>
          <w:sz w:val="28"/>
          <w:szCs w:val="28"/>
        </w:rPr>
        <w:t>传图片</w:t>
      </w:r>
      <w:proofErr w:type="gramEnd"/>
      <w:r>
        <w:rPr>
          <w:rFonts w:ascii="宋体" w:hAnsi="宋体" w:cs="宋体" w:hint="eastAsia"/>
          <w:sz w:val="28"/>
          <w:szCs w:val="28"/>
        </w:rPr>
        <w:t>不符，取消考试资格。当天考试结束后，专业试卷全部统一装入事先准备的</w:t>
      </w:r>
      <w:r>
        <w:rPr>
          <w:rFonts w:ascii="宋体" w:hAnsi="宋体" w:cs="宋体"/>
          <w:sz w:val="28"/>
          <w:szCs w:val="28"/>
        </w:rPr>
        <w:t>A4</w:t>
      </w:r>
      <w:r>
        <w:rPr>
          <w:rFonts w:ascii="宋体" w:hAnsi="宋体" w:cs="宋体" w:hint="eastAsia"/>
          <w:sz w:val="28"/>
          <w:szCs w:val="28"/>
        </w:rPr>
        <w:t>及以上大小的快递文件夹内，两天内通过顺丰快递寄回校方（如本地没有顺丰，也可选择其他正规快递机构，确保邮件不要丢失），以邮戳或邮寄订单发出时间为准。试卷回寄时在寄件人栏填入考生准考证号，在公司名称栏填入考生姓名。</w:t>
      </w:r>
      <w:r>
        <w:rPr>
          <w:rFonts w:ascii="宋体" w:hAnsi="宋体" w:cs="宋体" w:hint="eastAsia"/>
          <w:b/>
          <w:sz w:val="28"/>
          <w:szCs w:val="28"/>
        </w:rPr>
        <w:t>（请</w:t>
      </w:r>
      <w:r w:rsidR="007A379D">
        <w:rPr>
          <w:rFonts w:ascii="宋体" w:hAnsi="宋体" w:cs="宋体" w:hint="eastAsia"/>
          <w:b/>
          <w:sz w:val="28"/>
          <w:szCs w:val="28"/>
        </w:rPr>
        <w:t>务必</w:t>
      </w:r>
      <w:r>
        <w:rPr>
          <w:rFonts w:ascii="宋体" w:hAnsi="宋体" w:cs="宋体" w:hint="eastAsia"/>
          <w:b/>
          <w:sz w:val="28"/>
          <w:szCs w:val="28"/>
        </w:rPr>
        <w:t>在快递外包装明显处注明考生准考证号后六位）</w:t>
      </w:r>
    </w:p>
    <w:p w14:paraId="563FA031" w14:textId="77777777" w:rsidR="00481E8B" w:rsidRDefault="007531CF">
      <w:pPr>
        <w:ind w:leftChars="675" w:left="1418"/>
        <w:rPr>
          <w:rFonts w:ascii="宋体" w:hAnsi="宋体" w:cs="宋体"/>
          <w:sz w:val="28"/>
          <w:szCs w:val="28"/>
        </w:rPr>
      </w:pPr>
      <w:r>
        <w:rPr>
          <w:rFonts w:ascii="宋体" w:hAnsi="宋体" w:cs="宋体" w:hint="eastAsia"/>
          <w:sz w:val="28"/>
          <w:szCs w:val="28"/>
        </w:rPr>
        <w:t>邮寄地址：北京市西城区陶然亭路</w:t>
      </w:r>
      <w:r>
        <w:rPr>
          <w:rFonts w:ascii="宋体" w:hAnsi="宋体" w:cs="宋体"/>
          <w:sz w:val="28"/>
          <w:szCs w:val="28"/>
        </w:rPr>
        <w:t>39</w:t>
      </w:r>
      <w:r>
        <w:rPr>
          <w:rFonts w:ascii="宋体" w:hAnsi="宋体" w:cs="宋体" w:hint="eastAsia"/>
          <w:sz w:val="28"/>
          <w:szCs w:val="28"/>
        </w:rPr>
        <w:t xml:space="preserve">号 </w:t>
      </w:r>
    </w:p>
    <w:p w14:paraId="61F166D8" w14:textId="77777777" w:rsidR="00481E8B" w:rsidRDefault="007531CF">
      <w:pPr>
        <w:ind w:leftChars="675" w:left="1418"/>
        <w:rPr>
          <w:rFonts w:ascii="宋体" w:cs="宋体"/>
          <w:sz w:val="28"/>
          <w:szCs w:val="28"/>
        </w:rPr>
      </w:pPr>
      <w:r>
        <w:rPr>
          <w:rFonts w:ascii="宋体" w:hAnsi="宋体" w:cs="宋体" w:hint="eastAsia"/>
          <w:sz w:val="28"/>
          <w:szCs w:val="28"/>
        </w:rPr>
        <w:t>收件人：中国戏曲学院附属中等戏曲学校  招生办公室</w:t>
      </w:r>
    </w:p>
    <w:p w14:paraId="05034DA8" w14:textId="77777777" w:rsidR="00481E8B" w:rsidRDefault="007531CF">
      <w:pPr>
        <w:ind w:leftChars="675" w:left="1418"/>
        <w:rPr>
          <w:rFonts w:ascii="宋体" w:cs="宋体"/>
          <w:sz w:val="28"/>
          <w:szCs w:val="28"/>
        </w:rPr>
      </w:pPr>
      <w:r>
        <w:rPr>
          <w:rFonts w:ascii="宋体" w:hAnsi="宋体" w:cs="宋体" w:hint="eastAsia"/>
          <w:sz w:val="28"/>
          <w:szCs w:val="28"/>
        </w:rPr>
        <w:t>邮政编码：</w:t>
      </w:r>
      <w:r>
        <w:rPr>
          <w:rFonts w:ascii="宋体" w:hAnsi="宋体" w:cs="宋体"/>
          <w:sz w:val="28"/>
          <w:szCs w:val="28"/>
        </w:rPr>
        <w:t>100052</w:t>
      </w:r>
    </w:p>
    <w:p w14:paraId="6AC6C9B2" w14:textId="24CF2BAF" w:rsidR="007A379D" w:rsidRDefault="007531CF" w:rsidP="007A379D">
      <w:pPr>
        <w:ind w:leftChars="675" w:left="1418"/>
        <w:rPr>
          <w:rFonts w:ascii="宋体" w:hAnsi="宋体" w:cs="宋体"/>
          <w:sz w:val="28"/>
          <w:szCs w:val="28"/>
        </w:rPr>
      </w:pPr>
      <w:r>
        <w:rPr>
          <w:rFonts w:ascii="宋体" w:hAnsi="宋体" w:cs="宋体" w:hint="eastAsia"/>
          <w:sz w:val="28"/>
          <w:szCs w:val="28"/>
        </w:rPr>
        <w:t>联系电话：</w:t>
      </w:r>
      <w:r>
        <w:rPr>
          <w:rFonts w:ascii="宋体" w:hAnsi="宋体" w:cs="宋体"/>
          <w:sz w:val="28"/>
          <w:szCs w:val="28"/>
        </w:rPr>
        <w:t>010-635</w:t>
      </w:r>
      <w:r w:rsidR="007A379D">
        <w:rPr>
          <w:rFonts w:ascii="宋体" w:hAnsi="宋体" w:cs="宋体"/>
          <w:sz w:val="28"/>
          <w:szCs w:val="28"/>
        </w:rPr>
        <w:t>54262</w:t>
      </w:r>
    </w:p>
    <w:p w14:paraId="67349D2F" w14:textId="22E9EB98" w:rsidR="00481E8B" w:rsidRDefault="00481E8B">
      <w:pPr>
        <w:ind w:firstLineChars="400" w:firstLine="1120"/>
        <w:rPr>
          <w:rFonts w:ascii="宋体" w:hAnsi="宋体" w:cs="宋体"/>
          <w:sz w:val="28"/>
          <w:szCs w:val="28"/>
        </w:rPr>
      </w:pPr>
    </w:p>
    <w:p w14:paraId="687F0716" w14:textId="77777777" w:rsidR="00481E8B" w:rsidRDefault="00481E8B">
      <w:pPr>
        <w:ind w:firstLineChars="400" w:firstLine="1120"/>
        <w:rPr>
          <w:rFonts w:ascii="宋体" w:hAnsi="宋体" w:cs="宋体"/>
          <w:sz w:val="28"/>
          <w:szCs w:val="28"/>
        </w:rPr>
      </w:pPr>
    </w:p>
    <w:p w14:paraId="6C3FD039" w14:textId="77777777" w:rsidR="00481E8B" w:rsidRDefault="007531CF">
      <w:pPr>
        <w:outlineLvl w:val="1"/>
        <w:rPr>
          <w:rFonts w:ascii="宋体" w:cs="宋体"/>
          <w:b/>
          <w:bCs/>
          <w:sz w:val="28"/>
          <w:szCs w:val="28"/>
        </w:rPr>
      </w:pPr>
      <w:bookmarkStart w:id="4" w:name="_Toc23756"/>
      <w:r>
        <w:rPr>
          <w:rFonts w:ascii="宋体" w:hAnsi="宋体" w:cs="宋体" w:hint="eastAsia"/>
          <w:b/>
          <w:bCs/>
          <w:sz w:val="32"/>
          <w:szCs w:val="32"/>
        </w:rPr>
        <w:t>（</w:t>
      </w:r>
      <w:r>
        <w:rPr>
          <w:rFonts w:ascii="宋体" w:hAnsi="宋体" w:cs="宋体"/>
          <w:b/>
          <w:bCs/>
          <w:sz w:val="32"/>
          <w:szCs w:val="32"/>
        </w:rPr>
        <w:t>三</w:t>
      </w:r>
      <w:r>
        <w:rPr>
          <w:rFonts w:ascii="宋体" w:hAnsi="宋体" w:cs="宋体" w:hint="eastAsia"/>
          <w:b/>
          <w:bCs/>
          <w:sz w:val="32"/>
          <w:szCs w:val="32"/>
        </w:rPr>
        <w:t>）考试纪律与诚信要求：</w:t>
      </w:r>
      <w:bookmarkEnd w:id="4"/>
    </w:p>
    <w:p w14:paraId="672416DC" w14:textId="77777777" w:rsidR="00481E8B" w:rsidRDefault="007531CF">
      <w:pPr>
        <w:ind w:leftChars="532" w:left="1397" w:hangingChars="100" w:hanging="280"/>
        <w:rPr>
          <w:rFonts w:ascii="宋体" w:cs="宋体"/>
          <w:sz w:val="28"/>
          <w:szCs w:val="28"/>
        </w:rPr>
      </w:pPr>
      <w:r>
        <w:rPr>
          <w:rFonts w:ascii="宋体" w:hAnsi="宋体" w:cs="宋体"/>
          <w:sz w:val="28"/>
          <w:szCs w:val="28"/>
        </w:rPr>
        <w:t>1</w:t>
      </w:r>
      <w:r>
        <w:rPr>
          <w:rFonts w:ascii="宋体" w:hAnsi="宋体" w:cs="宋体" w:hint="eastAsia"/>
          <w:sz w:val="28"/>
          <w:szCs w:val="28"/>
        </w:rPr>
        <w:t>、考试结束后不得对试卷做任何修改，</w:t>
      </w:r>
      <w:r>
        <w:rPr>
          <w:rFonts w:ascii="宋体" w:hAnsi="宋体" w:cs="宋体" w:hint="eastAsia"/>
          <w:b/>
          <w:bCs/>
          <w:sz w:val="28"/>
          <w:szCs w:val="28"/>
          <w:u w:val="single"/>
        </w:rPr>
        <w:t>邮寄至学校的试卷原作须与视频录制中的试卷完全一致</w:t>
      </w:r>
      <w:r>
        <w:rPr>
          <w:rFonts w:ascii="宋体" w:hAnsi="宋体" w:cs="宋体" w:hint="eastAsia"/>
          <w:sz w:val="28"/>
          <w:szCs w:val="28"/>
        </w:rPr>
        <w:t>，否则视为违规。</w:t>
      </w:r>
    </w:p>
    <w:p w14:paraId="6E8DF55F" w14:textId="77777777" w:rsidR="00481E8B" w:rsidRDefault="007531CF">
      <w:pPr>
        <w:ind w:leftChars="532" w:left="1397" w:hangingChars="100" w:hanging="280"/>
        <w:rPr>
          <w:rFonts w:ascii="宋体" w:cs="宋体"/>
          <w:sz w:val="28"/>
          <w:szCs w:val="28"/>
        </w:rPr>
      </w:pPr>
      <w:r>
        <w:rPr>
          <w:rFonts w:ascii="宋体" w:hAnsi="宋体" w:cs="宋体"/>
          <w:sz w:val="28"/>
          <w:szCs w:val="28"/>
        </w:rPr>
        <w:t>2</w:t>
      </w:r>
      <w:r>
        <w:rPr>
          <w:rFonts w:ascii="宋体" w:hAnsi="宋体" w:cs="宋体" w:hint="eastAsia"/>
          <w:sz w:val="28"/>
          <w:szCs w:val="28"/>
        </w:rPr>
        <w:t>、登录系统后请仔细阅读须知，诚信应考，开考后严格按照考试流程执行。所有考试必须由本人独立完成，否则视为作弊。</w:t>
      </w:r>
    </w:p>
    <w:p w14:paraId="570B3C97" w14:textId="77777777" w:rsidR="00481E8B" w:rsidRDefault="007531CF">
      <w:pPr>
        <w:ind w:firstLineChars="400" w:firstLine="1120"/>
        <w:rPr>
          <w:rFonts w:ascii="宋体" w:cs="宋体"/>
          <w:sz w:val="28"/>
          <w:szCs w:val="28"/>
        </w:rPr>
      </w:pPr>
      <w:r>
        <w:rPr>
          <w:rFonts w:ascii="宋体" w:hAnsi="宋体" w:cs="宋体"/>
          <w:sz w:val="28"/>
          <w:szCs w:val="28"/>
        </w:rPr>
        <w:t>3</w:t>
      </w:r>
      <w:r>
        <w:rPr>
          <w:rFonts w:ascii="宋体" w:hAnsi="宋体" w:cs="宋体" w:hint="eastAsia"/>
          <w:sz w:val="28"/>
          <w:szCs w:val="28"/>
        </w:rPr>
        <w:t>、考生需将五官清晰显露，以保证通过人脸识别验证。</w:t>
      </w:r>
    </w:p>
    <w:p w14:paraId="65204917" w14:textId="77777777" w:rsidR="00481E8B" w:rsidRDefault="007531CF">
      <w:pPr>
        <w:ind w:leftChars="532" w:left="1397" w:hangingChars="100" w:hanging="280"/>
        <w:rPr>
          <w:rFonts w:ascii="宋体" w:cs="宋体"/>
          <w:sz w:val="28"/>
          <w:szCs w:val="28"/>
        </w:rPr>
      </w:pPr>
      <w:r>
        <w:rPr>
          <w:rFonts w:ascii="宋体" w:hAnsi="宋体" w:cs="宋体"/>
          <w:sz w:val="28"/>
          <w:szCs w:val="28"/>
        </w:rPr>
        <w:t>4</w:t>
      </w:r>
      <w:r>
        <w:rPr>
          <w:rFonts w:ascii="宋体" w:hAnsi="宋体" w:cs="宋体" w:hint="eastAsia"/>
          <w:sz w:val="28"/>
          <w:szCs w:val="28"/>
        </w:rPr>
        <w:t>、考试时需用智能手机全程录制考试过程，不能有其他人员进入</w:t>
      </w:r>
      <w:r>
        <w:rPr>
          <w:rFonts w:ascii="宋体" w:hAnsi="宋体" w:cs="宋体" w:hint="eastAsia"/>
          <w:sz w:val="28"/>
          <w:szCs w:val="28"/>
        </w:rPr>
        <w:lastRenderedPageBreak/>
        <w:t>监控视野，本人和试卷均全程不能出镜且不得中断录制，否则视为违规。</w:t>
      </w:r>
    </w:p>
    <w:p w14:paraId="22A0E833" w14:textId="77777777" w:rsidR="00481E8B" w:rsidRDefault="007531CF">
      <w:pPr>
        <w:ind w:leftChars="532" w:left="1397" w:hangingChars="100" w:hanging="280"/>
        <w:rPr>
          <w:rFonts w:ascii="宋体" w:cs="宋体"/>
          <w:sz w:val="28"/>
          <w:szCs w:val="28"/>
        </w:rPr>
      </w:pPr>
      <w:r>
        <w:rPr>
          <w:rFonts w:ascii="宋体" w:hAnsi="宋体" w:cs="宋体"/>
          <w:sz w:val="28"/>
          <w:szCs w:val="28"/>
        </w:rPr>
        <w:t>5、</w:t>
      </w:r>
      <w:r>
        <w:rPr>
          <w:rFonts w:ascii="宋体" w:hAnsi="宋体" w:cs="宋体" w:hint="eastAsia"/>
          <w:sz w:val="28"/>
          <w:szCs w:val="28"/>
        </w:rPr>
        <w:t>试卷内容要在规定时间内上传提交，未按时提交者视为放弃考试。</w:t>
      </w:r>
    </w:p>
    <w:p w14:paraId="11F8B523" w14:textId="77777777" w:rsidR="00481E8B" w:rsidRDefault="007531CF">
      <w:pPr>
        <w:ind w:leftChars="532" w:left="1397" w:hangingChars="100" w:hanging="280"/>
        <w:rPr>
          <w:rFonts w:ascii="宋体" w:cs="宋体"/>
          <w:sz w:val="28"/>
          <w:szCs w:val="28"/>
        </w:rPr>
      </w:pPr>
      <w:r>
        <w:rPr>
          <w:rFonts w:ascii="宋体" w:hAnsi="宋体" w:cs="宋体"/>
          <w:sz w:val="28"/>
          <w:szCs w:val="28"/>
        </w:rPr>
        <w:t>6</w:t>
      </w:r>
      <w:r>
        <w:rPr>
          <w:rFonts w:ascii="宋体" w:hAnsi="宋体" w:cs="宋体" w:hint="eastAsia"/>
          <w:sz w:val="28"/>
          <w:szCs w:val="28"/>
        </w:rPr>
        <w:t>、如发现有作弊行为，学校将依据相关规定严肃处理，并将相关信息报送上级主管部门，两年禁止报考我校。</w:t>
      </w:r>
    </w:p>
    <w:p w14:paraId="0D49B392" w14:textId="77777777" w:rsidR="00481E8B" w:rsidRDefault="007531CF">
      <w:pPr>
        <w:ind w:leftChars="532" w:left="1397" w:hangingChars="100" w:hanging="280"/>
        <w:rPr>
          <w:rFonts w:ascii="宋体" w:cs="宋体"/>
          <w:sz w:val="28"/>
          <w:szCs w:val="28"/>
        </w:rPr>
      </w:pPr>
      <w:r>
        <w:rPr>
          <w:rFonts w:ascii="宋体" w:hAnsi="宋体" w:cs="宋体"/>
          <w:sz w:val="28"/>
          <w:szCs w:val="28"/>
        </w:rPr>
        <w:t>7</w:t>
      </w:r>
      <w:r>
        <w:rPr>
          <w:rFonts w:ascii="宋体" w:hAnsi="宋体" w:cs="宋体" w:hint="eastAsia"/>
          <w:sz w:val="28"/>
          <w:szCs w:val="28"/>
        </w:rPr>
        <w:t>、考试过程中禁止考生另行录音、录像、录屏等，禁止将相关信息保留、泄露或公布，否则视为严重违反考试纪律，两年禁止报考我校。</w:t>
      </w:r>
    </w:p>
    <w:p w14:paraId="5F7A8FD3" w14:textId="77777777" w:rsidR="00481E8B" w:rsidRDefault="00481E8B">
      <w:pPr>
        <w:ind w:leftChars="532" w:left="1397" w:hangingChars="100" w:hanging="280"/>
        <w:rPr>
          <w:rFonts w:ascii="宋体" w:cs="宋体"/>
          <w:sz w:val="28"/>
          <w:szCs w:val="28"/>
        </w:rPr>
      </w:pPr>
    </w:p>
    <w:p w14:paraId="7BEC7CCC" w14:textId="77777777" w:rsidR="00481E8B" w:rsidRPr="0087558B" w:rsidRDefault="007531CF">
      <w:pPr>
        <w:pStyle w:val="a7"/>
        <w:spacing w:before="0" w:beforeAutospacing="0" w:after="0" w:afterAutospacing="0" w:line="495" w:lineRule="atLeast"/>
        <w:ind w:firstLine="3900"/>
        <w:rPr>
          <w:kern w:val="2"/>
          <w:sz w:val="28"/>
          <w:szCs w:val="28"/>
        </w:rPr>
      </w:pPr>
      <w:r w:rsidRPr="0087558B">
        <w:rPr>
          <w:rFonts w:hint="eastAsia"/>
          <w:kern w:val="2"/>
          <w:sz w:val="28"/>
          <w:szCs w:val="28"/>
        </w:rPr>
        <w:t>中国戏曲学院附属中等戏曲学校</w:t>
      </w:r>
    </w:p>
    <w:p w14:paraId="3A7C9492" w14:textId="77777777" w:rsidR="00481E8B" w:rsidRPr="0087558B" w:rsidRDefault="007531CF">
      <w:pPr>
        <w:pStyle w:val="a7"/>
        <w:spacing w:before="0" w:beforeAutospacing="0" w:after="0" w:afterAutospacing="0" w:line="495" w:lineRule="atLeast"/>
        <w:ind w:firstLine="5400"/>
        <w:rPr>
          <w:kern w:val="2"/>
          <w:sz w:val="28"/>
          <w:szCs w:val="28"/>
        </w:rPr>
      </w:pPr>
      <w:r w:rsidRPr="0087558B">
        <w:rPr>
          <w:rFonts w:hint="eastAsia"/>
          <w:kern w:val="2"/>
          <w:sz w:val="28"/>
          <w:szCs w:val="28"/>
        </w:rPr>
        <w:t>招生办公室</w:t>
      </w:r>
    </w:p>
    <w:p w14:paraId="585C859F" w14:textId="77777777" w:rsidR="00481E8B" w:rsidRPr="0087558B" w:rsidRDefault="007531CF">
      <w:pPr>
        <w:pStyle w:val="a7"/>
        <w:spacing w:before="0" w:beforeAutospacing="0" w:after="0" w:afterAutospacing="0" w:line="495" w:lineRule="atLeast"/>
        <w:ind w:firstLineChars="1900" w:firstLine="5320"/>
        <w:rPr>
          <w:kern w:val="2"/>
          <w:sz w:val="28"/>
          <w:szCs w:val="28"/>
        </w:rPr>
      </w:pPr>
      <w:r w:rsidRPr="0087558B">
        <w:rPr>
          <w:kern w:val="2"/>
          <w:sz w:val="28"/>
          <w:szCs w:val="28"/>
        </w:rPr>
        <w:t>2021</w:t>
      </w:r>
      <w:r w:rsidRPr="0087558B">
        <w:rPr>
          <w:rFonts w:hint="eastAsia"/>
          <w:kern w:val="2"/>
          <w:sz w:val="28"/>
          <w:szCs w:val="28"/>
        </w:rPr>
        <w:t>年</w:t>
      </w:r>
      <w:r w:rsidRPr="0087558B">
        <w:rPr>
          <w:kern w:val="2"/>
          <w:sz w:val="28"/>
          <w:szCs w:val="28"/>
        </w:rPr>
        <w:t>2</w:t>
      </w:r>
      <w:r w:rsidRPr="0087558B">
        <w:rPr>
          <w:rFonts w:hint="eastAsia"/>
          <w:kern w:val="2"/>
          <w:sz w:val="28"/>
          <w:szCs w:val="28"/>
        </w:rPr>
        <w:t>月</w:t>
      </w:r>
    </w:p>
    <w:sectPr w:rsidR="00481E8B" w:rsidRPr="0087558B">
      <w:footerReference w:type="default" r:id="rId10"/>
      <w:pgSz w:w="11906" w:h="16838"/>
      <w:pgMar w:top="1440" w:right="1800" w:bottom="1440" w:left="11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2796D" w14:textId="77777777" w:rsidR="006F66E5" w:rsidRDefault="006F66E5">
      <w:r>
        <w:separator/>
      </w:r>
    </w:p>
  </w:endnote>
  <w:endnote w:type="continuationSeparator" w:id="0">
    <w:p w14:paraId="1032D0AD" w14:textId="77777777" w:rsidR="006F66E5" w:rsidRDefault="006F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altName w:val="苹方-简"/>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B1189" w14:textId="156BE3CB" w:rsidR="00481E8B" w:rsidRDefault="00496084">
    <w:pPr>
      <w:pStyle w:val="a3"/>
    </w:pPr>
    <w:r>
      <w:rPr>
        <w:noProof/>
      </w:rPr>
      <mc:AlternateContent>
        <mc:Choice Requires="wps">
          <w:drawing>
            <wp:anchor distT="0" distB="0" distL="114300" distR="114300" simplePos="0" relativeHeight="251657728" behindDoc="0" locked="0" layoutInCell="1" allowOverlap="1" wp14:anchorId="6291464C" wp14:editId="24741C3C">
              <wp:simplePos x="0" y="0"/>
              <wp:positionH relativeFrom="margin">
                <wp:align>center</wp:align>
              </wp:positionH>
              <wp:positionV relativeFrom="paragraph">
                <wp:posOffset>0</wp:posOffset>
              </wp:positionV>
              <wp:extent cx="58420" cy="13970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42AA65" w14:textId="77777777" w:rsidR="00481E8B" w:rsidRDefault="007531CF">
                          <w:pPr>
                            <w:pStyle w:val="a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91464C" id="_x0000_t202" coordsize="21600,21600" o:spt="202" path="m,l,21600r21600,l21600,xe">
              <v:stroke joinstyle="miter"/>
              <v:path gradientshapeok="t" o:connecttype="rect"/>
            </v:shapetype>
            <v:shape id="Text Box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" filled="f" stroked="f" strokeweight=".5pt">
              <v:textbox style="mso-fit-shape-to-text:t" inset="0,0,0,0">
                <w:txbxContent>
                  <w:p w14:paraId="7A42AA65" w14:textId="77777777" w:rsidR="00481E8B" w:rsidRDefault="007531CF">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85195" w14:textId="77777777" w:rsidR="006F66E5" w:rsidRDefault="006F66E5">
      <w:r>
        <w:separator/>
      </w:r>
    </w:p>
  </w:footnote>
  <w:footnote w:type="continuationSeparator" w:id="0">
    <w:p w14:paraId="0BBE068B" w14:textId="77777777" w:rsidR="006F66E5" w:rsidRDefault="006F6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959AB8"/>
    <w:multiLevelType w:val="singleLevel"/>
    <w:tmpl w:val="8E959AB8"/>
    <w:lvl w:ilvl="0">
      <w:start w:val="2"/>
      <w:numFmt w:val="decimal"/>
      <w:suff w:val="space"/>
      <w:lvlText w:val="(%1)"/>
      <w:lvlJc w:val="left"/>
    </w:lvl>
  </w:abstractNum>
  <w:abstractNum w:abstractNumId="1" w15:restartNumberingAfterBreak="0">
    <w:nsid w:val="C83A4A0D"/>
    <w:multiLevelType w:val="singleLevel"/>
    <w:tmpl w:val="C83A4A0D"/>
    <w:lvl w:ilvl="0">
      <w:start w:val="3"/>
      <w:numFmt w:val="chineseCounting"/>
      <w:suff w:val="nothing"/>
      <w:lvlText w:val="%1、"/>
      <w:lvlJc w:val="left"/>
      <w:rPr>
        <w:rFonts w:cs="Times New Roman" w:hint="eastAsia"/>
      </w:rPr>
    </w:lvl>
  </w:abstractNum>
  <w:abstractNum w:abstractNumId="2" w15:restartNumberingAfterBreak="0">
    <w:nsid w:val="EA4957DD"/>
    <w:multiLevelType w:val="singleLevel"/>
    <w:tmpl w:val="655835D4"/>
    <w:lvl w:ilvl="0">
      <w:start w:val="2"/>
      <w:numFmt w:val="chineseCounting"/>
      <w:suff w:val="nothing"/>
      <w:lvlText w:val="%1、"/>
      <w:lvlJc w:val="left"/>
      <w:rPr>
        <w:rFonts w:cs="Times New Roman" w:hint="eastAsia"/>
        <w:lang w:val="en-US"/>
      </w:rPr>
    </w:lvl>
  </w:abstractNum>
  <w:abstractNum w:abstractNumId="3" w15:restartNumberingAfterBreak="0">
    <w:nsid w:val="1303CF93"/>
    <w:multiLevelType w:val="singleLevel"/>
    <w:tmpl w:val="1303CF93"/>
    <w:lvl w:ilvl="0">
      <w:start w:val="1"/>
      <w:numFmt w:val="chineseCounting"/>
      <w:suff w:val="nothing"/>
      <w:lvlText w:val="（%1）"/>
      <w:lvlJc w:val="left"/>
      <w:rPr>
        <w:rFonts w:cs="Times New Roman" w:hint="eastAsia"/>
      </w:rPr>
    </w:lvl>
  </w:abstractNum>
  <w:abstractNum w:abstractNumId="4" w15:restartNumberingAfterBreak="0">
    <w:nsid w:val="46544178"/>
    <w:multiLevelType w:val="multilevel"/>
    <w:tmpl w:val="4654417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5E4B8113"/>
    <w:multiLevelType w:val="multilevel"/>
    <w:tmpl w:val="5E4B8113"/>
    <w:lvl w:ilvl="0">
      <w:start w:val="1"/>
      <w:numFmt w:val="decimal"/>
      <w:suff w:val="nothing"/>
      <w:lvlText w:val="%1."/>
      <w:lvlJc w:val="left"/>
      <w:rPr>
        <w:rFonts w:cs="Times New Roman"/>
      </w:rPr>
    </w:lvl>
    <w:lvl w:ilvl="1">
      <w:start w:val="1"/>
      <w:numFmt w:val="decimal"/>
      <w:isLgl/>
      <w:lvlText w:val="%1.%2"/>
      <w:lvlJc w:val="left"/>
      <w:pPr>
        <w:ind w:left="370" w:hanging="370"/>
      </w:pPr>
      <w:rPr>
        <w:rFonts w:ascii="Calibri" w:eastAsia="宋体" w:hAnsi="Calibri" w:hint="default"/>
        <w:color w:val="auto"/>
        <w:sz w:val="21"/>
      </w:rPr>
    </w:lvl>
    <w:lvl w:ilvl="2">
      <w:start w:val="1"/>
      <w:numFmt w:val="decimal"/>
      <w:isLgl/>
      <w:lvlText w:val="%1.%2.%3"/>
      <w:lvlJc w:val="left"/>
      <w:pPr>
        <w:ind w:left="720" w:hanging="720"/>
      </w:pPr>
      <w:rPr>
        <w:rFonts w:ascii="Calibri" w:eastAsia="宋体" w:hAnsi="Calibri" w:hint="default"/>
        <w:color w:val="auto"/>
        <w:sz w:val="21"/>
      </w:rPr>
    </w:lvl>
    <w:lvl w:ilvl="3">
      <w:start w:val="1"/>
      <w:numFmt w:val="decimal"/>
      <w:isLgl/>
      <w:lvlText w:val="%1.%2.%3.%4"/>
      <w:lvlJc w:val="left"/>
      <w:pPr>
        <w:ind w:left="720" w:hanging="720"/>
      </w:pPr>
      <w:rPr>
        <w:rFonts w:ascii="Calibri" w:eastAsia="宋体" w:hAnsi="Calibri" w:hint="default"/>
        <w:color w:val="auto"/>
        <w:sz w:val="21"/>
      </w:rPr>
    </w:lvl>
    <w:lvl w:ilvl="4">
      <w:start w:val="1"/>
      <w:numFmt w:val="decimal"/>
      <w:isLgl/>
      <w:lvlText w:val="%1.%2.%3.%4.%5"/>
      <w:lvlJc w:val="left"/>
      <w:pPr>
        <w:ind w:left="1080" w:hanging="1080"/>
      </w:pPr>
      <w:rPr>
        <w:rFonts w:ascii="Calibri" w:eastAsia="宋体" w:hAnsi="Calibri" w:hint="default"/>
        <w:color w:val="auto"/>
        <w:sz w:val="21"/>
      </w:rPr>
    </w:lvl>
    <w:lvl w:ilvl="5">
      <w:start w:val="1"/>
      <w:numFmt w:val="decimal"/>
      <w:isLgl/>
      <w:lvlText w:val="%1.%2.%3.%4.%5.%6"/>
      <w:lvlJc w:val="left"/>
      <w:pPr>
        <w:ind w:left="1080" w:hanging="1080"/>
      </w:pPr>
      <w:rPr>
        <w:rFonts w:ascii="Calibri" w:eastAsia="宋体" w:hAnsi="Calibri" w:hint="default"/>
        <w:color w:val="auto"/>
        <w:sz w:val="21"/>
      </w:rPr>
    </w:lvl>
    <w:lvl w:ilvl="6">
      <w:start w:val="1"/>
      <w:numFmt w:val="decimal"/>
      <w:isLgl/>
      <w:lvlText w:val="%1.%2.%3.%4.%5.%6.%7"/>
      <w:lvlJc w:val="left"/>
      <w:pPr>
        <w:ind w:left="1440" w:hanging="1440"/>
      </w:pPr>
      <w:rPr>
        <w:rFonts w:ascii="Calibri" w:eastAsia="宋体" w:hAnsi="Calibri" w:hint="default"/>
        <w:color w:val="auto"/>
        <w:sz w:val="21"/>
      </w:rPr>
    </w:lvl>
    <w:lvl w:ilvl="7">
      <w:start w:val="1"/>
      <w:numFmt w:val="decimal"/>
      <w:isLgl/>
      <w:lvlText w:val="%1.%2.%3.%4.%5.%6.%7.%8"/>
      <w:lvlJc w:val="left"/>
      <w:pPr>
        <w:ind w:left="1440" w:hanging="1440"/>
      </w:pPr>
      <w:rPr>
        <w:rFonts w:ascii="Calibri" w:eastAsia="宋体" w:hAnsi="Calibri" w:hint="default"/>
        <w:color w:val="auto"/>
        <w:sz w:val="21"/>
      </w:rPr>
    </w:lvl>
    <w:lvl w:ilvl="8">
      <w:start w:val="1"/>
      <w:numFmt w:val="decimal"/>
      <w:isLgl/>
      <w:lvlText w:val="%1.%2.%3.%4.%5.%6.%7.%8.%9"/>
      <w:lvlJc w:val="left"/>
      <w:pPr>
        <w:ind w:left="1800" w:hanging="1800"/>
      </w:pPr>
      <w:rPr>
        <w:rFonts w:ascii="Calibri" w:eastAsia="宋体" w:hAnsi="Calibri" w:hint="default"/>
        <w:color w:val="auto"/>
        <w:sz w:val="21"/>
      </w:rPr>
    </w:lvl>
  </w:abstractNum>
  <w:abstractNum w:abstractNumId="6" w15:restartNumberingAfterBreak="0">
    <w:nsid w:val="5FE039A6"/>
    <w:multiLevelType w:val="singleLevel"/>
    <w:tmpl w:val="5FE039A6"/>
    <w:lvl w:ilvl="0">
      <w:start w:val="6"/>
      <w:numFmt w:val="decimal"/>
      <w:suff w:val="nothing"/>
      <w:lvlText w:val="（%1）"/>
      <w:lvlJc w:val="left"/>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9290C78"/>
    <w:rsid w:val="39290C78"/>
    <w:rsid w:val="8A7704AF"/>
    <w:rsid w:val="8BFDF937"/>
    <w:rsid w:val="8FF7FD73"/>
    <w:rsid w:val="925A5696"/>
    <w:rsid w:val="9BF96CD7"/>
    <w:rsid w:val="9F977AC7"/>
    <w:rsid w:val="9FF5BFE6"/>
    <w:rsid w:val="A98C1C2C"/>
    <w:rsid w:val="A9B9A435"/>
    <w:rsid w:val="AADF5741"/>
    <w:rsid w:val="ABDF51ED"/>
    <w:rsid w:val="ADDB0EF7"/>
    <w:rsid w:val="AF6F9C8F"/>
    <w:rsid w:val="AFFBA119"/>
    <w:rsid w:val="B1FE10F2"/>
    <w:rsid w:val="B3378EE2"/>
    <w:rsid w:val="B3BBE15D"/>
    <w:rsid w:val="B3DF1297"/>
    <w:rsid w:val="B3FE5579"/>
    <w:rsid w:val="B6EB7F51"/>
    <w:rsid w:val="B7FBB661"/>
    <w:rsid w:val="B7FBF6DB"/>
    <w:rsid w:val="BBDFD4CC"/>
    <w:rsid w:val="BBE1CC58"/>
    <w:rsid w:val="BBF719AC"/>
    <w:rsid w:val="BE9DC23F"/>
    <w:rsid w:val="BEB75C6B"/>
    <w:rsid w:val="BF5F62DD"/>
    <w:rsid w:val="BF779481"/>
    <w:rsid w:val="BF97E201"/>
    <w:rsid w:val="BFCF184E"/>
    <w:rsid w:val="BFDB6B51"/>
    <w:rsid w:val="BFDF74F5"/>
    <w:rsid w:val="BFEFE484"/>
    <w:rsid w:val="BFF955FE"/>
    <w:rsid w:val="C2FF8757"/>
    <w:rsid w:val="C6AD1D70"/>
    <w:rsid w:val="CBDED286"/>
    <w:rsid w:val="CD7FEC6B"/>
    <w:rsid w:val="CFBB26CE"/>
    <w:rsid w:val="CFEDA333"/>
    <w:rsid w:val="D2BF170D"/>
    <w:rsid w:val="D3EE6FDF"/>
    <w:rsid w:val="D3F10240"/>
    <w:rsid w:val="D4F70ABC"/>
    <w:rsid w:val="D5FF447D"/>
    <w:rsid w:val="D63FF50E"/>
    <w:rsid w:val="D9FECCD5"/>
    <w:rsid w:val="DB6D5E77"/>
    <w:rsid w:val="DB7FCB2C"/>
    <w:rsid w:val="DCEFED4A"/>
    <w:rsid w:val="DCF77D2E"/>
    <w:rsid w:val="DDBEFF33"/>
    <w:rsid w:val="DE77D714"/>
    <w:rsid w:val="DEFCF95B"/>
    <w:rsid w:val="DF66CA90"/>
    <w:rsid w:val="DFCCC56E"/>
    <w:rsid w:val="DFCEB9EA"/>
    <w:rsid w:val="DFDE8FB9"/>
    <w:rsid w:val="DFF9CD16"/>
    <w:rsid w:val="DFFF8B27"/>
    <w:rsid w:val="E51FC5CC"/>
    <w:rsid w:val="E5ED227E"/>
    <w:rsid w:val="E7FF33B8"/>
    <w:rsid w:val="E8FF65ED"/>
    <w:rsid w:val="E9BAFE83"/>
    <w:rsid w:val="EAB7F5EA"/>
    <w:rsid w:val="ED3DB532"/>
    <w:rsid w:val="ED5B315C"/>
    <w:rsid w:val="EDD9DA87"/>
    <w:rsid w:val="EDFD9AF3"/>
    <w:rsid w:val="EDFFBB6C"/>
    <w:rsid w:val="EEA34090"/>
    <w:rsid w:val="EEB93D93"/>
    <w:rsid w:val="EF3FA4CA"/>
    <w:rsid w:val="EFFBA0A5"/>
    <w:rsid w:val="EFFEAD69"/>
    <w:rsid w:val="F26F20C7"/>
    <w:rsid w:val="F2BEA74E"/>
    <w:rsid w:val="F37FB415"/>
    <w:rsid w:val="F3EB37C6"/>
    <w:rsid w:val="F5D98034"/>
    <w:rsid w:val="F5DD2D54"/>
    <w:rsid w:val="F5FD3BC4"/>
    <w:rsid w:val="F6B7B263"/>
    <w:rsid w:val="F6DF7916"/>
    <w:rsid w:val="F6E363BB"/>
    <w:rsid w:val="F7368A0E"/>
    <w:rsid w:val="F737CA69"/>
    <w:rsid w:val="F777C0EC"/>
    <w:rsid w:val="F77A1B95"/>
    <w:rsid w:val="F7AFFD93"/>
    <w:rsid w:val="F7D52FA8"/>
    <w:rsid w:val="F7E5C68B"/>
    <w:rsid w:val="F7F37AF1"/>
    <w:rsid w:val="F7FF14E5"/>
    <w:rsid w:val="F7FF4A09"/>
    <w:rsid w:val="F7FF6EDA"/>
    <w:rsid w:val="F7FFC749"/>
    <w:rsid w:val="F94FDCBF"/>
    <w:rsid w:val="FA5FE494"/>
    <w:rsid w:val="FA77F0DB"/>
    <w:rsid w:val="FAAF7D6A"/>
    <w:rsid w:val="FAFDED27"/>
    <w:rsid w:val="FB8A460B"/>
    <w:rsid w:val="FBDD4841"/>
    <w:rsid w:val="FBF397A0"/>
    <w:rsid w:val="FC352A5F"/>
    <w:rsid w:val="FC984A43"/>
    <w:rsid w:val="FCFE3895"/>
    <w:rsid w:val="FD7FDBAA"/>
    <w:rsid w:val="FD9DA0B9"/>
    <w:rsid w:val="FDF7F138"/>
    <w:rsid w:val="FDFB5211"/>
    <w:rsid w:val="FDFC0D8E"/>
    <w:rsid w:val="FDFF0EF7"/>
    <w:rsid w:val="FDFF245A"/>
    <w:rsid w:val="FE3D48BE"/>
    <w:rsid w:val="FE7E3F2C"/>
    <w:rsid w:val="FE7F7B2C"/>
    <w:rsid w:val="FE95AEF1"/>
    <w:rsid w:val="FEBF00F8"/>
    <w:rsid w:val="FEBF96D2"/>
    <w:rsid w:val="FEE73242"/>
    <w:rsid w:val="FEEF4E42"/>
    <w:rsid w:val="FEF75ADB"/>
    <w:rsid w:val="FEFDDA19"/>
    <w:rsid w:val="FEFFED8F"/>
    <w:rsid w:val="FF3F1126"/>
    <w:rsid w:val="FF7BC095"/>
    <w:rsid w:val="FF7F9964"/>
    <w:rsid w:val="FF7FA552"/>
    <w:rsid w:val="FF9E56D9"/>
    <w:rsid w:val="FFAA0194"/>
    <w:rsid w:val="FFAF6235"/>
    <w:rsid w:val="FFB91510"/>
    <w:rsid w:val="FFB95461"/>
    <w:rsid w:val="FFBD7C4E"/>
    <w:rsid w:val="FFBF07D6"/>
    <w:rsid w:val="FFBF1FE5"/>
    <w:rsid w:val="FFBF2868"/>
    <w:rsid w:val="FFBF4C8E"/>
    <w:rsid w:val="FFCF9FBC"/>
    <w:rsid w:val="FFDA1555"/>
    <w:rsid w:val="FFDB47E6"/>
    <w:rsid w:val="FFDE26AA"/>
    <w:rsid w:val="FFE6AE1B"/>
    <w:rsid w:val="FFE74E2A"/>
    <w:rsid w:val="FFE7E9C2"/>
    <w:rsid w:val="FFFDC65E"/>
    <w:rsid w:val="FFFF4FEA"/>
    <w:rsid w:val="FFFFA769"/>
    <w:rsid w:val="FFFFD29E"/>
    <w:rsid w:val="FFFFD756"/>
    <w:rsid w:val="00000723"/>
    <w:rsid w:val="00083BF7"/>
    <w:rsid w:val="00094BCE"/>
    <w:rsid w:val="000A72EF"/>
    <w:rsid w:val="000C2C72"/>
    <w:rsid w:val="000D538D"/>
    <w:rsid w:val="000E1492"/>
    <w:rsid w:val="000E49B6"/>
    <w:rsid w:val="000E73F6"/>
    <w:rsid w:val="000F0843"/>
    <w:rsid w:val="00100759"/>
    <w:rsid w:val="00102E90"/>
    <w:rsid w:val="00110026"/>
    <w:rsid w:val="00110D71"/>
    <w:rsid w:val="00125C6A"/>
    <w:rsid w:val="00142E9D"/>
    <w:rsid w:val="001468AC"/>
    <w:rsid w:val="00181EF0"/>
    <w:rsid w:val="001A02B8"/>
    <w:rsid w:val="001F6A9C"/>
    <w:rsid w:val="00243B48"/>
    <w:rsid w:val="00256FBD"/>
    <w:rsid w:val="0026534E"/>
    <w:rsid w:val="00290CAE"/>
    <w:rsid w:val="0029358F"/>
    <w:rsid w:val="00362720"/>
    <w:rsid w:val="00365DCB"/>
    <w:rsid w:val="003728C4"/>
    <w:rsid w:val="00373576"/>
    <w:rsid w:val="003A4456"/>
    <w:rsid w:val="003C1C5E"/>
    <w:rsid w:val="003E6554"/>
    <w:rsid w:val="00407A6A"/>
    <w:rsid w:val="0041530B"/>
    <w:rsid w:val="00453EC1"/>
    <w:rsid w:val="00467DF1"/>
    <w:rsid w:val="00476EAF"/>
    <w:rsid w:val="00481E8B"/>
    <w:rsid w:val="00496084"/>
    <w:rsid w:val="004A578E"/>
    <w:rsid w:val="004B36FA"/>
    <w:rsid w:val="004C1FF9"/>
    <w:rsid w:val="004E5CE2"/>
    <w:rsid w:val="004F090F"/>
    <w:rsid w:val="00522FA0"/>
    <w:rsid w:val="00571333"/>
    <w:rsid w:val="00574684"/>
    <w:rsid w:val="005A4924"/>
    <w:rsid w:val="005D0F9C"/>
    <w:rsid w:val="005F27F1"/>
    <w:rsid w:val="00607191"/>
    <w:rsid w:val="006244B3"/>
    <w:rsid w:val="00627473"/>
    <w:rsid w:val="006357F5"/>
    <w:rsid w:val="00640FD7"/>
    <w:rsid w:val="00652095"/>
    <w:rsid w:val="00672048"/>
    <w:rsid w:val="00673F93"/>
    <w:rsid w:val="006847F8"/>
    <w:rsid w:val="006F66E5"/>
    <w:rsid w:val="00703A4D"/>
    <w:rsid w:val="007101B9"/>
    <w:rsid w:val="00746D5E"/>
    <w:rsid w:val="007531CF"/>
    <w:rsid w:val="0077135C"/>
    <w:rsid w:val="00774368"/>
    <w:rsid w:val="007A2F5B"/>
    <w:rsid w:val="007A379D"/>
    <w:rsid w:val="007B2C3A"/>
    <w:rsid w:val="007C30D8"/>
    <w:rsid w:val="007D286D"/>
    <w:rsid w:val="007F01EC"/>
    <w:rsid w:val="0082085E"/>
    <w:rsid w:val="00834593"/>
    <w:rsid w:val="00862010"/>
    <w:rsid w:val="0087558B"/>
    <w:rsid w:val="008775F7"/>
    <w:rsid w:val="008A183B"/>
    <w:rsid w:val="008C585A"/>
    <w:rsid w:val="008D6747"/>
    <w:rsid w:val="008E1BB9"/>
    <w:rsid w:val="008F1DE5"/>
    <w:rsid w:val="00911D6A"/>
    <w:rsid w:val="009532B2"/>
    <w:rsid w:val="0096008E"/>
    <w:rsid w:val="009731E8"/>
    <w:rsid w:val="009B7D97"/>
    <w:rsid w:val="009D0655"/>
    <w:rsid w:val="009E582F"/>
    <w:rsid w:val="00A052F1"/>
    <w:rsid w:val="00A07387"/>
    <w:rsid w:val="00A11FC7"/>
    <w:rsid w:val="00A14CFC"/>
    <w:rsid w:val="00A34DC7"/>
    <w:rsid w:val="00A77181"/>
    <w:rsid w:val="00A81FF7"/>
    <w:rsid w:val="00A83507"/>
    <w:rsid w:val="00AD6DBC"/>
    <w:rsid w:val="00AF2E36"/>
    <w:rsid w:val="00AF4244"/>
    <w:rsid w:val="00B47907"/>
    <w:rsid w:val="00B509D7"/>
    <w:rsid w:val="00B524E2"/>
    <w:rsid w:val="00B705C2"/>
    <w:rsid w:val="00B927A4"/>
    <w:rsid w:val="00BE19DD"/>
    <w:rsid w:val="00BF1337"/>
    <w:rsid w:val="00C3582A"/>
    <w:rsid w:val="00C429A6"/>
    <w:rsid w:val="00C6520A"/>
    <w:rsid w:val="00C769CB"/>
    <w:rsid w:val="00C92C88"/>
    <w:rsid w:val="00C92FF3"/>
    <w:rsid w:val="00CB773E"/>
    <w:rsid w:val="00CC64C3"/>
    <w:rsid w:val="00CD0366"/>
    <w:rsid w:val="00CF0C76"/>
    <w:rsid w:val="00CF1F9C"/>
    <w:rsid w:val="00D00891"/>
    <w:rsid w:val="00D023BE"/>
    <w:rsid w:val="00D407FA"/>
    <w:rsid w:val="00D80F4E"/>
    <w:rsid w:val="00DC64CD"/>
    <w:rsid w:val="00DE5729"/>
    <w:rsid w:val="00E10ECB"/>
    <w:rsid w:val="00E33203"/>
    <w:rsid w:val="00E57D50"/>
    <w:rsid w:val="00E61410"/>
    <w:rsid w:val="00E72BFF"/>
    <w:rsid w:val="00ED5641"/>
    <w:rsid w:val="00F0758F"/>
    <w:rsid w:val="00F33099"/>
    <w:rsid w:val="00FB63A2"/>
    <w:rsid w:val="00FE789B"/>
    <w:rsid w:val="00FE7AF1"/>
    <w:rsid w:val="00FF112E"/>
    <w:rsid w:val="020266E5"/>
    <w:rsid w:val="020A44B1"/>
    <w:rsid w:val="0477358E"/>
    <w:rsid w:val="09CB799E"/>
    <w:rsid w:val="0C4954FD"/>
    <w:rsid w:val="0D6231E5"/>
    <w:rsid w:val="0DFFF8C0"/>
    <w:rsid w:val="0F857823"/>
    <w:rsid w:val="0FEA4476"/>
    <w:rsid w:val="12A51070"/>
    <w:rsid w:val="149C544F"/>
    <w:rsid w:val="15092E39"/>
    <w:rsid w:val="16993FD3"/>
    <w:rsid w:val="179FCC75"/>
    <w:rsid w:val="17A7E9CF"/>
    <w:rsid w:val="181729F8"/>
    <w:rsid w:val="19B27A21"/>
    <w:rsid w:val="1BFEBBA4"/>
    <w:rsid w:val="1EB94706"/>
    <w:rsid w:val="1F2B4A4D"/>
    <w:rsid w:val="1F2B8E44"/>
    <w:rsid w:val="1FF2F4A7"/>
    <w:rsid w:val="1FF71A8D"/>
    <w:rsid w:val="1FFF868B"/>
    <w:rsid w:val="1FFFA240"/>
    <w:rsid w:val="205E4354"/>
    <w:rsid w:val="20E84CE5"/>
    <w:rsid w:val="22533398"/>
    <w:rsid w:val="228F5B92"/>
    <w:rsid w:val="22B835D7"/>
    <w:rsid w:val="244A6C84"/>
    <w:rsid w:val="24BFC405"/>
    <w:rsid w:val="273B8C87"/>
    <w:rsid w:val="276D7D8A"/>
    <w:rsid w:val="28391529"/>
    <w:rsid w:val="288473E9"/>
    <w:rsid w:val="2AB0748F"/>
    <w:rsid w:val="2BDF53F7"/>
    <w:rsid w:val="2CFD93F6"/>
    <w:rsid w:val="2D6D183A"/>
    <w:rsid w:val="2DBF78ED"/>
    <w:rsid w:val="2DF7772D"/>
    <w:rsid w:val="2DFFB657"/>
    <w:rsid w:val="2F1F379D"/>
    <w:rsid w:val="2F614E08"/>
    <w:rsid w:val="2FF72800"/>
    <w:rsid w:val="2FF8A240"/>
    <w:rsid w:val="2FFB23FE"/>
    <w:rsid w:val="2FFF4AB2"/>
    <w:rsid w:val="30DB612E"/>
    <w:rsid w:val="31DE26AE"/>
    <w:rsid w:val="32212229"/>
    <w:rsid w:val="326B30F7"/>
    <w:rsid w:val="35BF6B09"/>
    <w:rsid w:val="37136B1C"/>
    <w:rsid w:val="3761408D"/>
    <w:rsid w:val="3793BCE4"/>
    <w:rsid w:val="3797E29F"/>
    <w:rsid w:val="37DE3A7A"/>
    <w:rsid w:val="384734D7"/>
    <w:rsid w:val="39290C78"/>
    <w:rsid w:val="39B24BB8"/>
    <w:rsid w:val="3B3FE3B7"/>
    <w:rsid w:val="3DCEDEAC"/>
    <w:rsid w:val="3DD11C8B"/>
    <w:rsid w:val="3DD72833"/>
    <w:rsid w:val="3EA3D6AA"/>
    <w:rsid w:val="3EC23B5A"/>
    <w:rsid w:val="3F012262"/>
    <w:rsid w:val="3FBBA6DA"/>
    <w:rsid w:val="3FD60A06"/>
    <w:rsid w:val="3FE34220"/>
    <w:rsid w:val="3FFB16D9"/>
    <w:rsid w:val="3FFF08B6"/>
    <w:rsid w:val="457D799B"/>
    <w:rsid w:val="45A64817"/>
    <w:rsid w:val="477B5EF0"/>
    <w:rsid w:val="48FA3B19"/>
    <w:rsid w:val="49504066"/>
    <w:rsid w:val="499D3CF0"/>
    <w:rsid w:val="4B3A50AB"/>
    <w:rsid w:val="4BC9D218"/>
    <w:rsid w:val="4BFD21BD"/>
    <w:rsid w:val="4C0A523C"/>
    <w:rsid w:val="4D294DD6"/>
    <w:rsid w:val="4E111738"/>
    <w:rsid w:val="4EE57D6F"/>
    <w:rsid w:val="4EFBA30F"/>
    <w:rsid w:val="4F321FB0"/>
    <w:rsid w:val="4F63A1D7"/>
    <w:rsid w:val="4FDE5E46"/>
    <w:rsid w:val="4FE5F1B2"/>
    <w:rsid w:val="4FF5F579"/>
    <w:rsid w:val="4FF83058"/>
    <w:rsid w:val="4FFD197C"/>
    <w:rsid w:val="51046DC4"/>
    <w:rsid w:val="52BE3B60"/>
    <w:rsid w:val="553F660A"/>
    <w:rsid w:val="55AD3E4A"/>
    <w:rsid w:val="55FB8C12"/>
    <w:rsid w:val="561EDFCA"/>
    <w:rsid w:val="5648DAFD"/>
    <w:rsid w:val="567DB073"/>
    <w:rsid w:val="5807F465"/>
    <w:rsid w:val="5847423E"/>
    <w:rsid w:val="58FCD6B2"/>
    <w:rsid w:val="5B9B732C"/>
    <w:rsid w:val="5BBF01F8"/>
    <w:rsid w:val="5BD7CC3F"/>
    <w:rsid w:val="5CD53D6F"/>
    <w:rsid w:val="5D350C52"/>
    <w:rsid w:val="5DAE588C"/>
    <w:rsid w:val="5DBF8625"/>
    <w:rsid w:val="5DBFEC5F"/>
    <w:rsid w:val="5E36753E"/>
    <w:rsid w:val="5F257C43"/>
    <w:rsid w:val="5FAA49E0"/>
    <w:rsid w:val="5FBF1FAF"/>
    <w:rsid w:val="5FDF244C"/>
    <w:rsid w:val="5FE60555"/>
    <w:rsid w:val="61C573EA"/>
    <w:rsid w:val="62EE4BEB"/>
    <w:rsid w:val="65125806"/>
    <w:rsid w:val="65976A71"/>
    <w:rsid w:val="65C840F4"/>
    <w:rsid w:val="672F9AC6"/>
    <w:rsid w:val="679AC3AA"/>
    <w:rsid w:val="67B73EE9"/>
    <w:rsid w:val="67DD5277"/>
    <w:rsid w:val="69B5C6FC"/>
    <w:rsid w:val="6AC91E44"/>
    <w:rsid w:val="6AEF1DAF"/>
    <w:rsid w:val="6B8F0363"/>
    <w:rsid w:val="6BA1174D"/>
    <w:rsid w:val="6BBFB36E"/>
    <w:rsid w:val="6BE7095A"/>
    <w:rsid w:val="6BFA09F6"/>
    <w:rsid w:val="6D1FAF4E"/>
    <w:rsid w:val="6DEF2D56"/>
    <w:rsid w:val="6E3261A8"/>
    <w:rsid w:val="6E745443"/>
    <w:rsid w:val="6E7FA701"/>
    <w:rsid w:val="6EFF1212"/>
    <w:rsid w:val="6F1C3D2F"/>
    <w:rsid w:val="6F77A908"/>
    <w:rsid w:val="6F993C1B"/>
    <w:rsid w:val="6F9F8BE8"/>
    <w:rsid w:val="6FB729A1"/>
    <w:rsid w:val="6FB9613B"/>
    <w:rsid w:val="6FD749FC"/>
    <w:rsid w:val="6FD99C47"/>
    <w:rsid w:val="6FF7356C"/>
    <w:rsid w:val="6FFFA7DA"/>
    <w:rsid w:val="70FE1D33"/>
    <w:rsid w:val="710A28C5"/>
    <w:rsid w:val="720432E3"/>
    <w:rsid w:val="72CF5783"/>
    <w:rsid w:val="73FF5541"/>
    <w:rsid w:val="74BFDC5B"/>
    <w:rsid w:val="75BD1E5C"/>
    <w:rsid w:val="75BF7DEE"/>
    <w:rsid w:val="75DFB68F"/>
    <w:rsid w:val="763FB876"/>
    <w:rsid w:val="76BBCBE5"/>
    <w:rsid w:val="76BF7B03"/>
    <w:rsid w:val="775BE894"/>
    <w:rsid w:val="77669FB2"/>
    <w:rsid w:val="777A68D1"/>
    <w:rsid w:val="777DC962"/>
    <w:rsid w:val="77FF2B30"/>
    <w:rsid w:val="7839CBC5"/>
    <w:rsid w:val="78EB087D"/>
    <w:rsid w:val="78FF889B"/>
    <w:rsid w:val="793F86EA"/>
    <w:rsid w:val="79766345"/>
    <w:rsid w:val="7994B3E8"/>
    <w:rsid w:val="79AE3C7D"/>
    <w:rsid w:val="7A95AF5A"/>
    <w:rsid w:val="7AB504D4"/>
    <w:rsid w:val="7AE6B325"/>
    <w:rsid w:val="7AF920C5"/>
    <w:rsid w:val="7AFD5E26"/>
    <w:rsid w:val="7AFF43BD"/>
    <w:rsid w:val="7B7F4F54"/>
    <w:rsid w:val="7B9ECC47"/>
    <w:rsid w:val="7BBDAD4E"/>
    <w:rsid w:val="7BFD56B4"/>
    <w:rsid w:val="7C215318"/>
    <w:rsid w:val="7C9B2EB6"/>
    <w:rsid w:val="7CF7CA11"/>
    <w:rsid w:val="7CFD3276"/>
    <w:rsid w:val="7D173C09"/>
    <w:rsid w:val="7D7E42FD"/>
    <w:rsid w:val="7D8F72FD"/>
    <w:rsid w:val="7DDE9285"/>
    <w:rsid w:val="7DE72FE4"/>
    <w:rsid w:val="7DEB2440"/>
    <w:rsid w:val="7DED01C8"/>
    <w:rsid w:val="7DEE7EAC"/>
    <w:rsid w:val="7E5DDF3D"/>
    <w:rsid w:val="7E6BDFF5"/>
    <w:rsid w:val="7E7F61EE"/>
    <w:rsid w:val="7E9F8DC8"/>
    <w:rsid w:val="7EEBD611"/>
    <w:rsid w:val="7EF38D61"/>
    <w:rsid w:val="7EFBCDF7"/>
    <w:rsid w:val="7F1F0F52"/>
    <w:rsid w:val="7F6DC226"/>
    <w:rsid w:val="7F74069C"/>
    <w:rsid w:val="7F9C2D27"/>
    <w:rsid w:val="7FAF6E06"/>
    <w:rsid w:val="7FBA2DBA"/>
    <w:rsid w:val="7FCFF3C6"/>
    <w:rsid w:val="7FD3983A"/>
    <w:rsid w:val="7FDBFCCD"/>
    <w:rsid w:val="7FEB1D7A"/>
    <w:rsid w:val="7FED8656"/>
    <w:rsid w:val="7FEF23C9"/>
    <w:rsid w:val="7FF7AD89"/>
    <w:rsid w:val="7FFCDBC5"/>
    <w:rsid w:val="7FFCFA7A"/>
    <w:rsid w:val="7FFD9662"/>
    <w:rsid w:val="7FFDDBB1"/>
    <w:rsid w:val="7FFF5231"/>
    <w:rsid w:val="7FFFA966"/>
    <w:rsid w:val="7FFFC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6D1C56B"/>
  <w15:docId w15:val="{DE449738-401B-4148-B9A0-00EB1CE7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link w:val="10"/>
    <w:uiPriority w:val="99"/>
    <w:qFormat/>
    <w:pPr>
      <w:keepNext/>
      <w:keepLines/>
      <w:spacing w:line="576" w:lineRule="auto"/>
      <w:outlineLvl w:val="0"/>
    </w:pPr>
    <w:rPr>
      <w:b/>
      <w:bCs/>
      <w:kern w:val="44"/>
      <w:sz w:val="44"/>
      <w:szCs w:val="44"/>
    </w:rPr>
  </w:style>
  <w:style w:type="paragraph" w:styleId="2">
    <w:name w:val="heading 2"/>
    <w:basedOn w:val="a"/>
    <w:next w:val="a"/>
    <w:link w:val="20"/>
    <w:uiPriority w:val="99"/>
    <w:qFormat/>
    <w:pPr>
      <w:keepNext/>
      <w:keepLines/>
      <w:spacing w:line="413"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kern w:val="0"/>
      <w:sz w:val="18"/>
      <w:szCs w:val="18"/>
    </w:rPr>
  </w:style>
  <w:style w:type="paragraph" w:styleId="a5">
    <w:name w:val="header"/>
    <w:basedOn w:val="a"/>
    <w:link w:val="a6"/>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paragraph" w:styleId="a7">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8">
    <w:name w:val="Strong"/>
    <w:uiPriority w:val="99"/>
    <w:qFormat/>
    <w:rPr>
      <w:rFonts w:cs="Times New Roman"/>
      <w:b/>
    </w:rPr>
  </w:style>
  <w:style w:type="character" w:styleId="a9">
    <w:name w:val="Hyperlink"/>
    <w:uiPriority w:val="99"/>
    <w:rPr>
      <w:rFonts w:cs="Times New Roman"/>
      <w:color w:val="0000FF"/>
      <w:u w:val="single"/>
    </w:rPr>
  </w:style>
  <w:style w:type="character" w:customStyle="1" w:styleId="10">
    <w:name w:val="标题 1 字符"/>
    <w:link w:val="1"/>
    <w:uiPriority w:val="99"/>
    <w:qFormat/>
    <w:locked/>
    <w:rPr>
      <w:rFonts w:ascii="Calibri" w:eastAsia="宋体" w:hAnsi="Calibri" w:cs="Times New Roman"/>
      <w:b/>
      <w:bCs/>
      <w:kern w:val="44"/>
      <w:sz w:val="44"/>
      <w:szCs w:val="44"/>
    </w:rPr>
  </w:style>
  <w:style w:type="character" w:customStyle="1" w:styleId="20">
    <w:name w:val="标题 2 字符"/>
    <w:link w:val="2"/>
    <w:uiPriority w:val="99"/>
    <w:semiHidden/>
    <w:qFormat/>
    <w:locked/>
    <w:rPr>
      <w:rFonts w:ascii="Cambria" w:eastAsia="宋体" w:hAnsi="Cambria" w:cs="Times New Roman"/>
      <w:b/>
      <w:bCs/>
      <w:sz w:val="32"/>
      <w:szCs w:val="32"/>
    </w:rPr>
  </w:style>
  <w:style w:type="character" w:customStyle="1" w:styleId="a4">
    <w:name w:val="页脚 字符"/>
    <w:link w:val="a3"/>
    <w:uiPriority w:val="99"/>
    <w:semiHidden/>
    <w:qFormat/>
    <w:locked/>
    <w:rPr>
      <w:rFonts w:ascii="Calibri" w:eastAsia="宋体" w:hAnsi="Calibri" w:cs="Times New Roman"/>
      <w:sz w:val="18"/>
      <w:szCs w:val="18"/>
    </w:rPr>
  </w:style>
  <w:style w:type="character" w:customStyle="1" w:styleId="a6">
    <w:name w:val="页眉 字符"/>
    <w:link w:val="a5"/>
    <w:uiPriority w:val="99"/>
    <w:semiHidden/>
    <w:locked/>
    <w:rPr>
      <w:rFonts w:ascii="Calibri" w:eastAsia="宋体" w:hAnsi="Calibri" w:cs="Times New Roman"/>
      <w:sz w:val="18"/>
      <w:szCs w:val="18"/>
    </w:rPr>
  </w:style>
  <w:style w:type="paragraph" w:customStyle="1" w:styleId="11">
    <w:name w:val="列表段落1"/>
    <w:basedOn w:val="a"/>
    <w:uiPriority w:val="99"/>
    <w:pPr>
      <w:ind w:firstLineChars="200" w:firstLine="420"/>
    </w:pPr>
  </w:style>
  <w:style w:type="paragraph" w:customStyle="1" w:styleId="21">
    <w:name w:val="列表段落2"/>
    <w:basedOn w:val="a"/>
    <w:uiPriority w:val="99"/>
    <w:pPr>
      <w:ind w:firstLineChars="200" w:firstLine="420"/>
    </w:pPr>
  </w:style>
  <w:style w:type="paragraph" w:customStyle="1" w:styleId="aa">
    <w:name w:val="标正文"/>
    <w:basedOn w:val="a"/>
    <w:uiPriority w:val="99"/>
    <w:pPr>
      <w:spacing w:line="360" w:lineRule="auto"/>
      <w:ind w:firstLineChars="200" w:firstLine="480"/>
    </w:pPr>
    <w:rPr>
      <w:rFonts w:ascii="Times New Roman" w:hAnsi="Times New Roman"/>
      <w:sz w:val="24"/>
      <w:lang w:val="zh-CN"/>
    </w:rPr>
  </w:style>
  <w:style w:type="paragraph" w:customStyle="1" w:styleId="WPSOffice1">
    <w:name w:val="WPSOffice手动目录 1"/>
    <w:uiPriority w:val="99"/>
    <w:qFormat/>
    <w:rPr>
      <w:rFonts w:ascii="Times New Roman" w:eastAsia="宋体" w:hAnsi="Times New Roman"/>
    </w:rPr>
  </w:style>
  <w:style w:type="paragraph" w:customStyle="1" w:styleId="WPSOffice2">
    <w:name w:val="WPSOffice手动目录 2"/>
    <w:uiPriority w:val="99"/>
    <w:qFormat/>
    <w:pPr>
      <w:ind w:leftChars="200" w:left="200"/>
    </w:pPr>
    <w:rPr>
      <w:rFonts w:ascii="Times New Roman" w:eastAsia="宋体" w:hAnsi="Times New Roman"/>
    </w:rPr>
  </w:style>
  <w:style w:type="paragraph" w:customStyle="1" w:styleId="3">
    <w:name w:val="列表段落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pPr>
      <w:ind w:firstLineChars="200" w:firstLine="420"/>
    </w:pPr>
    <w:rPr>
      <w:rFonts w:ascii="Times New Roman" w:hAnsi="Times New Roman"/>
      <w:szCs w:val="21"/>
    </w:rPr>
  </w:style>
  <w:style w:type="paragraph" w:customStyle="1" w:styleId="110">
    <w:name w:val="列表段落11"/>
    <w:basedOn w:val="a"/>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165"/>
    <customShpInfo spid="_x0000_s1167"/>
    <customShpInfo spid="_x0000_s1163"/>
    <customShpInfo spid="_x0000_s1166"/>
    <customShpInfo spid="_x0000_s11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李欢</dc:creator>
  <cp:lastModifiedBy>杨 硕</cp:lastModifiedBy>
  <cp:revision>13</cp:revision>
  <cp:lastPrinted>2021-02-24T18:13:00Z</cp:lastPrinted>
  <dcterms:created xsi:type="dcterms:W3CDTF">2021-02-28T09:46:00Z</dcterms:created>
  <dcterms:modified xsi:type="dcterms:W3CDTF">2021-02-28T10:11:00Z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